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B2BAE" w14:textId="2B04EFA9" w:rsidR="00D077E9" w:rsidRDefault="00D077E9" w:rsidP="00D70D02">
      <w:r>
        <w:rPr>
          <w:noProof/>
        </w:rPr>
        <w:drawing>
          <wp:anchor distT="0" distB="0" distL="114300" distR="114300" simplePos="0" relativeHeight="251658240" behindDoc="1" locked="0" layoutInCell="1" allowOverlap="1" wp14:anchorId="36C53533" wp14:editId="4696A7D7">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9959C6F" w14:textId="77777777" w:rsidTr="00D077E9">
        <w:trPr>
          <w:trHeight w:val="1894"/>
        </w:trPr>
        <w:tc>
          <w:tcPr>
            <w:tcW w:w="5580" w:type="dxa"/>
            <w:tcBorders>
              <w:top w:val="nil"/>
              <w:left w:val="nil"/>
              <w:bottom w:val="nil"/>
              <w:right w:val="nil"/>
            </w:tcBorders>
          </w:tcPr>
          <w:p w14:paraId="054CAD00" w14:textId="4BD6C983" w:rsidR="00D077E9" w:rsidRDefault="00D077E9" w:rsidP="00D077E9">
            <w:r>
              <w:rPr>
                <w:noProof/>
              </w:rPr>
              <mc:AlternateContent>
                <mc:Choice Requires="wps">
                  <w:drawing>
                    <wp:inline distT="0" distB="0" distL="0" distR="0" wp14:anchorId="1CB1B36E" wp14:editId="1A51855B">
                      <wp:extent cx="3528695" cy="1188720"/>
                      <wp:effectExtent l="0" t="0" r="0" b="0"/>
                      <wp:docPr id="8" name="Text Box 8"/>
                      <wp:cNvGraphicFramePr/>
                      <a:graphic xmlns:a="http://schemas.openxmlformats.org/drawingml/2006/main">
                        <a:graphicData uri="http://schemas.microsoft.com/office/word/2010/wordprocessingShape">
                          <wps:wsp>
                            <wps:cNvSpPr txBox="1"/>
                            <wps:spPr>
                              <a:xfrm>
                                <a:off x="0" y="0"/>
                                <a:ext cx="3528695" cy="1188720"/>
                              </a:xfrm>
                              <a:prstGeom prst="rect">
                                <a:avLst/>
                              </a:prstGeom>
                              <a:noFill/>
                              <a:ln w="6350">
                                <a:noFill/>
                              </a:ln>
                            </wps:spPr>
                            <wps:txbx>
                              <w:txbxContent>
                                <w:p w14:paraId="537777C4" w14:textId="498EED0C" w:rsidR="005375B8" w:rsidRPr="00D86945" w:rsidRDefault="005375B8" w:rsidP="00D86DEF">
                                  <w:pPr>
                                    <w:pStyle w:val="Title"/>
                                    <w:spacing w:after="0"/>
                                    <w:jc w:val="center"/>
                                  </w:pPr>
                                  <w:r>
                                    <w:t xml:space="preserve">Cost of Living Visualizations </w:t>
                                  </w:r>
                                  <w:r w:rsidR="00CE0CB7">
                                    <w:t>Critique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CB1B36E" id="_x0000_t202" coordsize="21600,21600" o:spt="202" path="m,l,21600r21600,l21600,xe">
                      <v:stroke joinstyle="miter"/>
                      <v:path gradientshapeok="t" o:connecttype="rect"/>
                    </v:shapetype>
                    <v:shape id="Text Box 8" o:spid="_x0000_s1026" type="#_x0000_t202" style="width:277.85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" filled="f" stroked="f" strokeweight=".5pt">
                      <v:textbox>
                        <w:txbxContent>
                          <w:p w14:paraId="537777C4" w14:textId="498EED0C" w:rsidR="005375B8" w:rsidRPr="00D86945" w:rsidRDefault="005375B8" w:rsidP="00D86DEF">
                            <w:pPr>
                              <w:pStyle w:val="Title"/>
                              <w:spacing w:after="0"/>
                              <w:jc w:val="center"/>
                            </w:pPr>
                            <w:r>
                              <w:t xml:space="preserve">Cost of Living Visualizations </w:t>
                            </w:r>
                            <w:r w:rsidR="00CE0CB7">
                              <w:t>Critique</w:t>
                            </w:r>
                          </w:p>
                        </w:txbxContent>
                      </v:textbox>
                      <w10:anchorlock/>
                    </v:shape>
                  </w:pict>
                </mc:Fallback>
              </mc:AlternateContent>
            </w:r>
          </w:p>
        </w:tc>
      </w:tr>
      <w:tr w:rsidR="00D077E9" w14:paraId="16920561" w14:textId="77777777" w:rsidTr="00D077E9">
        <w:trPr>
          <w:trHeight w:val="7636"/>
        </w:trPr>
        <w:tc>
          <w:tcPr>
            <w:tcW w:w="5580" w:type="dxa"/>
            <w:tcBorders>
              <w:top w:val="nil"/>
              <w:left w:val="nil"/>
              <w:bottom w:val="nil"/>
              <w:right w:val="nil"/>
            </w:tcBorders>
          </w:tcPr>
          <w:p w14:paraId="2B9F3A73" w14:textId="799EA3CB" w:rsidR="00D077E9" w:rsidRDefault="005375B8" w:rsidP="00D077E9">
            <w:pPr>
              <w:rPr>
                <w:noProof/>
              </w:rPr>
            </w:pPr>
            <w:r>
              <w:rPr>
                <w:noProof/>
              </w:rPr>
              <mc:AlternateContent>
                <mc:Choice Requires="wps">
                  <w:drawing>
                    <wp:anchor distT="0" distB="0" distL="114300" distR="114300" simplePos="0" relativeHeight="251660288" behindDoc="1" locked="0" layoutInCell="1" allowOverlap="1" wp14:anchorId="131A5851" wp14:editId="30099125">
                      <wp:simplePos x="0" y="0"/>
                      <wp:positionH relativeFrom="column">
                        <wp:posOffset>-243205</wp:posOffset>
                      </wp:positionH>
                      <wp:positionV relativeFrom="page">
                        <wp:posOffset>-1501140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D5CF43" id="Rectangle 3" o:spid="_x0000_s1026" alt="white rectangle for text on cover" style="position:absolute;margin-left:-19.15pt;margin-top:-118.2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" fillcolor="white [3212]" stroked="f" strokeweight="2pt">
                      <w10:wrap anchory="page"/>
                    </v:rect>
                  </w:pict>
                </mc:Fallback>
              </mc:AlternateContent>
            </w:r>
            <w:r w:rsidR="00C426B7">
              <w:rPr>
                <w:noProof/>
              </w:rPr>
              <mc:AlternateContent>
                <mc:Choice Requires="wps">
                  <w:drawing>
                    <wp:inline distT="0" distB="0" distL="0" distR="0" wp14:anchorId="091DF411" wp14:editId="15BE5D92">
                      <wp:extent cx="3459480" cy="11430"/>
                      <wp:effectExtent l="19050" t="19050" r="26670" b="26670"/>
                      <wp:docPr id="5" name="Straight Connector 5" descr="text divider"/>
                      <wp:cNvGraphicFramePr/>
                      <a:graphic xmlns:a="http://schemas.openxmlformats.org/drawingml/2006/main">
                        <a:graphicData uri="http://schemas.microsoft.com/office/word/2010/wordprocessingShape">
                          <wps:wsp>
                            <wps:cNvCnPr/>
                            <wps:spPr>
                              <a:xfrm flipV="1">
                                <a:off x="0" y="0"/>
                                <a:ext cx="3459480" cy="1143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7880D4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" strokecolor="#082a75 [3215]" strokeweight="3pt">
                      <w10:anchorlock/>
                    </v:line>
                  </w:pict>
                </mc:Fallback>
              </mc:AlternateContent>
            </w:r>
          </w:p>
        </w:tc>
      </w:tr>
      <w:tr w:rsidR="00D077E9" w14:paraId="5B7AC52F" w14:textId="77777777" w:rsidTr="00D077E9">
        <w:trPr>
          <w:trHeight w:val="2171"/>
        </w:trPr>
        <w:tc>
          <w:tcPr>
            <w:tcW w:w="5580" w:type="dxa"/>
            <w:tcBorders>
              <w:top w:val="nil"/>
              <w:left w:val="nil"/>
              <w:bottom w:val="nil"/>
              <w:right w:val="nil"/>
            </w:tcBorders>
          </w:tcPr>
          <w:sdt>
            <w:sdtPr>
              <w:id w:val="1080870105"/>
              <w:placeholder>
                <w:docPart w:val="129086067964401D87F68588FF127F2C"/>
              </w:placeholder>
              <w15:appearance w15:val="hidden"/>
            </w:sdtPr>
            <w:sdtContent>
              <w:p w14:paraId="7AE5052B" w14:textId="248F884B" w:rsidR="00D077E9" w:rsidRDefault="00C426B7" w:rsidP="00D077E9">
                <w:r>
                  <w:t>March 24 2023</w:t>
                </w:r>
              </w:p>
            </w:sdtContent>
          </w:sdt>
          <w:p w14:paraId="3F0445E5"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DEA1669" wp14:editId="686A67EC">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290B3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21FA4506" w14:textId="77777777" w:rsidR="00D077E9" w:rsidRDefault="00D077E9" w:rsidP="00D077E9">
            <w:pPr>
              <w:rPr>
                <w:noProof/>
                <w:sz w:val="10"/>
                <w:szCs w:val="10"/>
              </w:rPr>
            </w:pPr>
          </w:p>
          <w:p w14:paraId="1936C110" w14:textId="77777777" w:rsidR="00D077E9" w:rsidRDefault="00D077E9" w:rsidP="00D077E9">
            <w:pPr>
              <w:rPr>
                <w:noProof/>
                <w:sz w:val="10"/>
                <w:szCs w:val="10"/>
              </w:rPr>
            </w:pPr>
          </w:p>
          <w:sdt>
            <w:sdtPr>
              <w:id w:val="-1740469667"/>
              <w:placeholder>
                <w:docPart w:val="FF6FD44B0E434B34A240442B7F669A6D"/>
              </w:placeholder>
              <w15:appearance w15:val="hidden"/>
            </w:sdtPr>
            <w:sdtContent>
              <w:p w14:paraId="50F0B232" w14:textId="77777777" w:rsidR="00C426B7" w:rsidRDefault="00C426B7" w:rsidP="00D077E9">
                <w:r>
                  <w:t xml:space="preserve">Student Name: Nguyen Nam Tung </w:t>
                </w:r>
              </w:p>
              <w:p w14:paraId="7C0B3DE7" w14:textId="77777777" w:rsidR="00C426B7" w:rsidRDefault="00C426B7" w:rsidP="00D077E9">
                <w:r>
                  <w:t>Student ID: 103181157</w:t>
                </w:r>
              </w:p>
              <w:p w14:paraId="23C90443" w14:textId="2AF6FEBB" w:rsidR="005375B8" w:rsidRDefault="005375B8" w:rsidP="00D077E9">
                <w:r>
                  <w:t>Subject: Data Visualization COS30045</w:t>
                </w:r>
              </w:p>
              <w:p w14:paraId="2B515A10" w14:textId="5A3B6450" w:rsidR="00C426B7" w:rsidRDefault="00C426B7" w:rsidP="00D077E9">
                <w:r>
                  <w:t xml:space="preserve">Word count: </w:t>
                </w:r>
                <w:r w:rsidR="00D86DEF">
                  <w:t>230</w:t>
                </w:r>
                <w:r w:rsidR="00F24074">
                  <w:t>0</w:t>
                </w:r>
              </w:p>
              <w:p w14:paraId="65544016" w14:textId="115E3638" w:rsidR="00D077E9" w:rsidRDefault="00000000" w:rsidP="00D077E9"/>
            </w:sdtContent>
          </w:sdt>
          <w:p w14:paraId="6C2B7D82" w14:textId="77777777" w:rsidR="00D077E9" w:rsidRPr="00D86945" w:rsidRDefault="00D077E9" w:rsidP="00D077E9">
            <w:pPr>
              <w:rPr>
                <w:noProof/>
                <w:sz w:val="10"/>
                <w:szCs w:val="10"/>
              </w:rPr>
            </w:pPr>
          </w:p>
        </w:tc>
      </w:tr>
    </w:tbl>
    <w:p w14:paraId="575C6093" w14:textId="424203F5" w:rsidR="00D077E9" w:rsidRDefault="00D077E9" w:rsidP="00C426B7">
      <w:pPr>
        <w:spacing w:after="200"/>
      </w:pPr>
      <w:r>
        <w:rPr>
          <w:noProof/>
        </w:rPr>
        <mc:AlternateContent>
          <mc:Choice Requires="wps">
            <w:drawing>
              <wp:anchor distT="0" distB="0" distL="114300" distR="114300" simplePos="0" relativeHeight="251659264" behindDoc="1" locked="0" layoutInCell="1" allowOverlap="1" wp14:anchorId="594AC84B" wp14:editId="2556B0FF">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A19AF"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br w:type="page"/>
      </w:r>
    </w:p>
    <w:p w14:paraId="2593EBAE" w14:textId="2D0E1DBE" w:rsidR="0087605E" w:rsidRDefault="00C426B7" w:rsidP="00CE0CB7">
      <w:pPr>
        <w:pStyle w:val="Heading1"/>
        <w:numPr>
          <w:ilvl w:val="0"/>
          <w:numId w:val="1"/>
        </w:numPr>
        <w:spacing w:line="360" w:lineRule="auto"/>
      </w:pPr>
      <w:bookmarkStart w:id="0" w:name="_Toc131338472"/>
      <w:r>
        <w:lastRenderedPageBreak/>
        <w:t>Executive Summary</w:t>
      </w:r>
      <w:bookmarkEnd w:id="0"/>
      <w:r>
        <w:t xml:space="preserve"> </w:t>
      </w:r>
    </w:p>
    <w:p w14:paraId="7986927D" w14:textId="4946D479" w:rsidR="00CC4E53" w:rsidRDefault="00633148" w:rsidP="00CE0CB7">
      <w:pPr>
        <w:pStyle w:val="Content"/>
        <w:spacing w:line="360" w:lineRule="auto"/>
        <w:jc w:val="both"/>
      </w:pPr>
      <w:r w:rsidRPr="00633148">
        <w:t xml:space="preserve">This report focuses on critiquing three different cost of living visualizations. This paper's chart includes a map, a bar chart, and a combination of a line graph and </w:t>
      </w:r>
      <w:r w:rsidR="007A73A1">
        <w:t xml:space="preserve">a </w:t>
      </w:r>
      <w:r w:rsidRPr="00633148">
        <w:t xml:space="preserve">stacked bar chart. After an in-depth analysis of the diagrams, it was determined that all of them had </w:t>
      </w:r>
      <w:r>
        <w:t>desig</w:t>
      </w:r>
      <w:r w:rsidR="007A73A1">
        <w:t>n</w:t>
      </w:r>
      <w:r>
        <w:t xml:space="preserve"> </w:t>
      </w:r>
      <w:r w:rsidRPr="00633148">
        <w:t xml:space="preserve">issues that needed to be resolved. </w:t>
      </w:r>
      <w:r>
        <w:t xml:space="preserve">The solutions </w:t>
      </w:r>
      <w:r w:rsidRPr="00633148">
        <w:t>to th</w:t>
      </w:r>
      <w:r>
        <w:t>o</w:t>
      </w:r>
      <w:r w:rsidRPr="00633148">
        <w:t>se problems are also</w:t>
      </w:r>
      <w:r>
        <w:t xml:space="preserve"> provided in this article</w:t>
      </w:r>
      <w:r w:rsidRPr="00633148">
        <w:t>.</w:t>
      </w:r>
    </w:p>
    <w:p w14:paraId="0D2B3FBE" w14:textId="24B0DB78" w:rsidR="00C426B7" w:rsidRDefault="00C426B7" w:rsidP="00C426B7">
      <w:pPr>
        <w:pStyle w:val="Heading1"/>
        <w:numPr>
          <w:ilvl w:val="0"/>
          <w:numId w:val="1"/>
        </w:numPr>
      </w:pPr>
      <w:bookmarkStart w:id="1" w:name="_Toc131338473"/>
      <w:r>
        <w:t>Table of content</w:t>
      </w:r>
      <w:bookmarkEnd w:id="1"/>
    </w:p>
    <w:sdt>
      <w:sdtPr>
        <w:rPr>
          <w:rFonts w:asciiTheme="minorHAnsi" w:eastAsiaTheme="minorEastAsia" w:hAnsiTheme="minorHAnsi" w:cstheme="minorBidi"/>
          <w:b/>
          <w:color w:val="082A75" w:themeColor="text2"/>
          <w:sz w:val="28"/>
          <w:szCs w:val="22"/>
          <w:lang w:val="vi-VN" w:eastAsia="en-US"/>
        </w:rPr>
        <w:id w:val="1999613376"/>
        <w:docPartObj>
          <w:docPartGallery w:val="Table of Contents"/>
          <w:docPartUnique/>
        </w:docPartObj>
      </w:sdtPr>
      <w:sdtEndPr>
        <w:rPr>
          <w:bCs/>
        </w:rPr>
      </w:sdtEndPr>
      <w:sdtContent>
        <w:p w14:paraId="4EA9C38F" w14:textId="02667B24" w:rsidR="00C426B7" w:rsidRDefault="00C426B7">
          <w:pPr>
            <w:pStyle w:val="TOCHeading"/>
          </w:pPr>
        </w:p>
        <w:p w14:paraId="1EDD58AF" w14:textId="48FD08F8" w:rsidR="00D86DEF" w:rsidRDefault="00C426B7">
          <w:pPr>
            <w:pStyle w:val="TOC1"/>
            <w:tabs>
              <w:tab w:val="left" w:pos="440"/>
              <w:tab w:val="right" w:leader="dot" w:pos="9926"/>
            </w:tabs>
            <w:rPr>
              <w:b w:val="0"/>
              <w:noProof/>
              <w:color w:val="auto"/>
              <w:sz w:val="22"/>
              <w:lang w:val="en-AU" w:eastAsia="en-AU"/>
            </w:rPr>
          </w:pPr>
          <w:r>
            <w:fldChar w:fldCharType="begin"/>
          </w:r>
          <w:r>
            <w:instrText xml:space="preserve"> TOC \o "1-3" \h \z \u </w:instrText>
          </w:r>
          <w:r>
            <w:fldChar w:fldCharType="separate"/>
          </w:r>
          <w:hyperlink w:anchor="_Toc131338472" w:history="1">
            <w:r w:rsidR="00D86DEF" w:rsidRPr="00943ACB">
              <w:rPr>
                <w:rStyle w:val="Hyperlink"/>
                <w:noProof/>
              </w:rPr>
              <w:t>1.</w:t>
            </w:r>
            <w:r w:rsidR="00D86DEF">
              <w:rPr>
                <w:b w:val="0"/>
                <w:noProof/>
                <w:color w:val="auto"/>
                <w:sz w:val="22"/>
                <w:lang w:val="en-AU" w:eastAsia="en-AU"/>
              </w:rPr>
              <w:tab/>
            </w:r>
            <w:r w:rsidR="00D86DEF" w:rsidRPr="00943ACB">
              <w:rPr>
                <w:rStyle w:val="Hyperlink"/>
                <w:noProof/>
              </w:rPr>
              <w:t>Executive Summary</w:t>
            </w:r>
            <w:r w:rsidR="00D86DEF">
              <w:rPr>
                <w:noProof/>
                <w:webHidden/>
              </w:rPr>
              <w:tab/>
            </w:r>
            <w:r w:rsidR="00D86DEF">
              <w:rPr>
                <w:noProof/>
                <w:webHidden/>
              </w:rPr>
              <w:fldChar w:fldCharType="begin"/>
            </w:r>
            <w:r w:rsidR="00D86DEF">
              <w:rPr>
                <w:noProof/>
                <w:webHidden/>
              </w:rPr>
              <w:instrText xml:space="preserve"> PAGEREF _Toc131338472 \h </w:instrText>
            </w:r>
            <w:r w:rsidR="00D86DEF">
              <w:rPr>
                <w:noProof/>
                <w:webHidden/>
              </w:rPr>
            </w:r>
            <w:r w:rsidR="00D86DEF">
              <w:rPr>
                <w:noProof/>
                <w:webHidden/>
              </w:rPr>
              <w:fldChar w:fldCharType="separate"/>
            </w:r>
            <w:r w:rsidR="00F418C3">
              <w:rPr>
                <w:noProof/>
                <w:webHidden/>
              </w:rPr>
              <w:t>2</w:t>
            </w:r>
            <w:r w:rsidR="00D86DEF">
              <w:rPr>
                <w:noProof/>
                <w:webHidden/>
              </w:rPr>
              <w:fldChar w:fldCharType="end"/>
            </w:r>
          </w:hyperlink>
        </w:p>
        <w:p w14:paraId="2C9FF83C" w14:textId="4A094DCD" w:rsidR="00D86DEF" w:rsidRDefault="00000000">
          <w:pPr>
            <w:pStyle w:val="TOC1"/>
            <w:tabs>
              <w:tab w:val="left" w:pos="440"/>
              <w:tab w:val="right" w:leader="dot" w:pos="9926"/>
            </w:tabs>
            <w:rPr>
              <w:b w:val="0"/>
              <w:noProof/>
              <w:color w:val="auto"/>
              <w:sz w:val="22"/>
              <w:lang w:val="en-AU" w:eastAsia="en-AU"/>
            </w:rPr>
          </w:pPr>
          <w:hyperlink w:anchor="_Toc131338473" w:history="1">
            <w:r w:rsidR="00D86DEF" w:rsidRPr="00943ACB">
              <w:rPr>
                <w:rStyle w:val="Hyperlink"/>
                <w:noProof/>
              </w:rPr>
              <w:t>2.</w:t>
            </w:r>
            <w:r w:rsidR="00D86DEF">
              <w:rPr>
                <w:b w:val="0"/>
                <w:noProof/>
                <w:color w:val="auto"/>
                <w:sz w:val="22"/>
                <w:lang w:val="en-AU" w:eastAsia="en-AU"/>
              </w:rPr>
              <w:tab/>
            </w:r>
            <w:r w:rsidR="00D86DEF" w:rsidRPr="00943ACB">
              <w:rPr>
                <w:rStyle w:val="Hyperlink"/>
                <w:noProof/>
              </w:rPr>
              <w:t>Table of content</w:t>
            </w:r>
            <w:r w:rsidR="00D86DEF">
              <w:rPr>
                <w:noProof/>
                <w:webHidden/>
              </w:rPr>
              <w:tab/>
            </w:r>
            <w:r w:rsidR="00D86DEF">
              <w:rPr>
                <w:noProof/>
                <w:webHidden/>
              </w:rPr>
              <w:fldChar w:fldCharType="begin"/>
            </w:r>
            <w:r w:rsidR="00D86DEF">
              <w:rPr>
                <w:noProof/>
                <w:webHidden/>
              </w:rPr>
              <w:instrText xml:space="preserve"> PAGEREF _Toc131338473 \h </w:instrText>
            </w:r>
            <w:r w:rsidR="00D86DEF">
              <w:rPr>
                <w:noProof/>
                <w:webHidden/>
              </w:rPr>
            </w:r>
            <w:r w:rsidR="00D86DEF">
              <w:rPr>
                <w:noProof/>
                <w:webHidden/>
              </w:rPr>
              <w:fldChar w:fldCharType="separate"/>
            </w:r>
            <w:r w:rsidR="00F418C3">
              <w:rPr>
                <w:noProof/>
                <w:webHidden/>
              </w:rPr>
              <w:t>2</w:t>
            </w:r>
            <w:r w:rsidR="00D86DEF">
              <w:rPr>
                <w:noProof/>
                <w:webHidden/>
              </w:rPr>
              <w:fldChar w:fldCharType="end"/>
            </w:r>
          </w:hyperlink>
        </w:p>
        <w:p w14:paraId="1002D44A" w14:textId="63E4AC0D" w:rsidR="00D86DEF" w:rsidRDefault="00000000">
          <w:pPr>
            <w:pStyle w:val="TOC1"/>
            <w:tabs>
              <w:tab w:val="left" w:pos="440"/>
              <w:tab w:val="right" w:leader="dot" w:pos="9926"/>
            </w:tabs>
            <w:rPr>
              <w:b w:val="0"/>
              <w:noProof/>
              <w:color w:val="auto"/>
              <w:sz w:val="22"/>
              <w:lang w:val="en-AU" w:eastAsia="en-AU"/>
            </w:rPr>
          </w:pPr>
          <w:hyperlink w:anchor="_Toc131338474" w:history="1">
            <w:r w:rsidR="00D86DEF" w:rsidRPr="00943ACB">
              <w:rPr>
                <w:rStyle w:val="Hyperlink"/>
                <w:noProof/>
              </w:rPr>
              <w:t>3.</w:t>
            </w:r>
            <w:r w:rsidR="00D86DEF">
              <w:rPr>
                <w:b w:val="0"/>
                <w:noProof/>
                <w:color w:val="auto"/>
                <w:sz w:val="22"/>
                <w:lang w:val="en-AU" w:eastAsia="en-AU"/>
              </w:rPr>
              <w:tab/>
            </w:r>
            <w:r w:rsidR="00D86DEF" w:rsidRPr="00943ACB">
              <w:rPr>
                <w:rStyle w:val="Hyperlink"/>
                <w:noProof/>
              </w:rPr>
              <w:t>Introduction</w:t>
            </w:r>
            <w:r w:rsidR="00D86DEF">
              <w:rPr>
                <w:noProof/>
                <w:webHidden/>
              </w:rPr>
              <w:tab/>
            </w:r>
            <w:r w:rsidR="00D86DEF">
              <w:rPr>
                <w:noProof/>
                <w:webHidden/>
              </w:rPr>
              <w:fldChar w:fldCharType="begin"/>
            </w:r>
            <w:r w:rsidR="00D86DEF">
              <w:rPr>
                <w:noProof/>
                <w:webHidden/>
              </w:rPr>
              <w:instrText xml:space="preserve"> PAGEREF _Toc131338474 \h </w:instrText>
            </w:r>
            <w:r w:rsidR="00D86DEF">
              <w:rPr>
                <w:noProof/>
                <w:webHidden/>
              </w:rPr>
            </w:r>
            <w:r w:rsidR="00D86DEF">
              <w:rPr>
                <w:noProof/>
                <w:webHidden/>
              </w:rPr>
              <w:fldChar w:fldCharType="separate"/>
            </w:r>
            <w:r w:rsidR="00F418C3">
              <w:rPr>
                <w:noProof/>
                <w:webHidden/>
              </w:rPr>
              <w:t>3</w:t>
            </w:r>
            <w:r w:rsidR="00D86DEF">
              <w:rPr>
                <w:noProof/>
                <w:webHidden/>
              </w:rPr>
              <w:fldChar w:fldCharType="end"/>
            </w:r>
          </w:hyperlink>
        </w:p>
        <w:p w14:paraId="5796E117" w14:textId="3AB886CD" w:rsidR="00D86DEF" w:rsidRDefault="00000000">
          <w:pPr>
            <w:pStyle w:val="TOC1"/>
            <w:tabs>
              <w:tab w:val="left" w:pos="440"/>
              <w:tab w:val="right" w:leader="dot" w:pos="9926"/>
            </w:tabs>
            <w:rPr>
              <w:b w:val="0"/>
              <w:noProof/>
              <w:color w:val="auto"/>
              <w:sz w:val="22"/>
              <w:lang w:val="en-AU" w:eastAsia="en-AU"/>
            </w:rPr>
          </w:pPr>
          <w:hyperlink w:anchor="_Toc131338475" w:history="1">
            <w:r w:rsidR="00D86DEF" w:rsidRPr="00943ACB">
              <w:rPr>
                <w:rStyle w:val="Hyperlink"/>
                <w:noProof/>
              </w:rPr>
              <w:t>4.</w:t>
            </w:r>
            <w:r w:rsidR="00D86DEF">
              <w:rPr>
                <w:b w:val="0"/>
                <w:noProof/>
                <w:color w:val="auto"/>
                <w:sz w:val="22"/>
                <w:lang w:val="en-AU" w:eastAsia="en-AU"/>
              </w:rPr>
              <w:tab/>
            </w:r>
            <w:r w:rsidR="00D86DEF" w:rsidRPr="00943ACB">
              <w:rPr>
                <w:rStyle w:val="Hyperlink"/>
                <w:noProof/>
              </w:rPr>
              <w:t>Visualizations Critique</w:t>
            </w:r>
            <w:r w:rsidR="00D86DEF">
              <w:rPr>
                <w:noProof/>
                <w:webHidden/>
              </w:rPr>
              <w:tab/>
            </w:r>
            <w:r w:rsidR="00D86DEF">
              <w:rPr>
                <w:noProof/>
                <w:webHidden/>
              </w:rPr>
              <w:fldChar w:fldCharType="begin"/>
            </w:r>
            <w:r w:rsidR="00D86DEF">
              <w:rPr>
                <w:noProof/>
                <w:webHidden/>
              </w:rPr>
              <w:instrText xml:space="preserve"> PAGEREF _Toc131338475 \h </w:instrText>
            </w:r>
            <w:r w:rsidR="00D86DEF">
              <w:rPr>
                <w:noProof/>
                <w:webHidden/>
              </w:rPr>
            </w:r>
            <w:r w:rsidR="00D86DEF">
              <w:rPr>
                <w:noProof/>
                <w:webHidden/>
              </w:rPr>
              <w:fldChar w:fldCharType="separate"/>
            </w:r>
            <w:r w:rsidR="00F418C3">
              <w:rPr>
                <w:noProof/>
                <w:webHidden/>
              </w:rPr>
              <w:t>3</w:t>
            </w:r>
            <w:r w:rsidR="00D86DEF">
              <w:rPr>
                <w:noProof/>
                <w:webHidden/>
              </w:rPr>
              <w:fldChar w:fldCharType="end"/>
            </w:r>
          </w:hyperlink>
        </w:p>
        <w:p w14:paraId="524610C3" w14:textId="3E2F13DA" w:rsidR="00D86DEF" w:rsidRDefault="00000000">
          <w:pPr>
            <w:pStyle w:val="TOC2"/>
            <w:tabs>
              <w:tab w:val="left" w:pos="880"/>
              <w:tab w:val="right" w:leader="dot" w:pos="9926"/>
            </w:tabs>
            <w:rPr>
              <w:rFonts w:cstheme="minorBidi"/>
              <w:noProof/>
            </w:rPr>
          </w:pPr>
          <w:hyperlink w:anchor="_Toc131338476" w:history="1">
            <w:r w:rsidR="00D86DEF" w:rsidRPr="00943ACB">
              <w:rPr>
                <w:rStyle w:val="Hyperlink"/>
                <w:noProof/>
              </w:rPr>
              <w:t>4.1.</w:t>
            </w:r>
            <w:r w:rsidR="00D86DEF">
              <w:rPr>
                <w:rFonts w:cstheme="minorBidi"/>
                <w:noProof/>
              </w:rPr>
              <w:tab/>
            </w:r>
            <w:r w:rsidR="00D86DEF" w:rsidRPr="00943ACB">
              <w:rPr>
                <w:rStyle w:val="Hyperlink"/>
                <w:noProof/>
              </w:rPr>
              <w:t>Visualization 1: Numbeo cost of living map</w:t>
            </w:r>
            <w:r w:rsidR="00D86DEF">
              <w:rPr>
                <w:noProof/>
                <w:webHidden/>
              </w:rPr>
              <w:tab/>
            </w:r>
            <w:r w:rsidR="00D86DEF">
              <w:rPr>
                <w:noProof/>
                <w:webHidden/>
              </w:rPr>
              <w:fldChar w:fldCharType="begin"/>
            </w:r>
            <w:r w:rsidR="00D86DEF">
              <w:rPr>
                <w:noProof/>
                <w:webHidden/>
              </w:rPr>
              <w:instrText xml:space="preserve"> PAGEREF _Toc131338476 \h </w:instrText>
            </w:r>
            <w:r w:rsidR="00D86DEF">
              <w:rPr>
                <w:noProof/>
                <w:webHidden/>
              </w:rPr>
            </w:r>
            <w:r w:rsidR="00D86DEF">
              <w:rPr>
                <w:noProof/>
                <w:webHidden/>
              </w:rPr>
              <w:fldChar w:fldCharType="separate"/>
            </w:r>
            <w:r w:rsidR="00F418C3">
              <w:rPr>
                <w:noProof/>
                <w:webHidden/>
              </w:rPr>
              <w:t>3</w:t>
            </w:r>
            <w:r w:rsidR="00D86DEF">
              <w:rPr>
                <w:noProof/>
                <w:webHidden/>
              </w:rPr>
              <w:fldChar w:fldCharType="end"/>
            </w:r>
          </w:hyperlink>
        </w:p>
        <w:p w14:paraId="64FDE7C6" w14:textId="7C4712F7" w:rsidR="00D86DEF" w:rsidRDefault="00000000">
          <w:pPr>
            <w:pStyle w:val="TOC3"/>
            <w:tabs>
              <w:tab w:val="left" w:pos="1320"/>
              <w:tab w:val="right" w:leader="dot" w:pos="9926"/>
            </w:tabs>
            <w:rPr>
              <w:rFonts w:cstheme="minorBidi"/>
              <w:noProof/>
            </w:rPr>
          </w:pPr>
          <w:hyperlink w:anchor="_Toc131338477" w:history="1">
            <w:r w:rsidR="00D86DEF" w:rsidRPr="00943ACB">
              <w:rPr>
                <w:rStyle w:val="Hyperlink"/>
                <w:noProof/>
              </w:rPr>
              <w:t>4.1.1.</w:t>
            </w:r>
            <w:r w:rsidR="00D86DEF">
              <w:rPr>
                <w:rFonts w:cstheme="minorBidi"/>
                <w:noProof/>
              </w:rPr>
              <w:tab/>
            </w:r>
            <w:r w:rsidR="00D86DEF" w:rsidRPr="00943ACB">
              <w:rPr>
                <w:rStyle w:val="Hyperlink"/>
                <w:noProof/>
              </w:rPr>
              <w:t>Context</w:t>
            </w:r>
            <w:r w:rsidR="00D86DEF">
              <w:rPr>
                <w:noProof/>
                <w:webHidden/>
              </w:rPr>
              <w:tab/>
            </w:r>
            <w:r w:rsidR="00D86DEF">
              <w:rPr>
                <w:noProof/>
                <w:webHidden/>
              </w:rPr>
              <w:fldChar w:fldCharType="begin"/>
            </w:r>
            <w:r w:rsidR="00D86DEF">
              <w:rPr>
                <w:noProof/>
                <w:webHidden/>
              </w:rPr>
              <w:instrText xml:space="preserve"> PAGEREF _Toc131338477 \h </w:instrText>
            </w:r>
            <w:r w:rsidR="00D86DEF">
              <w:rPr>
                <w:noProof/>
                <w:webHidden/>
              </w:rPr>
            </w:r>
            <w:r w:rsidR="00D86DEF">
              <w:rPr>
                <w:noProof/>
                <w:webHidden/>
              </w:rPr>
              <w:fldChar w:fldCharType="separate"/>
            </w:r>
            <w:r w:rsidR="00F418C3">
              <w:rPr>
                <w:noProof/>
                <w:webHidden/>
              </w:rPr>
              <w:t>3</w:t>
            </w:r>
            <w:r w:rsidR="00D86DEF">
              <w:rPr>
                <w:noProof/>
                <w:webHidden/>
              </w:rPr>
              <w:fldChar w:fldCharType="end"/>
            </w:r>
          </w:hyperlink>
        </w:p>
        <w:p w14:paraId="7BB17616" w14:textId="62C53CEB" w:rsidR="00D86DEF" w:rsidRDefault="00000000">
          <w:pPr>
            <w:pStyle w:val="TOC3"/>
            <w:tabs>
              <w:tab w:val="left" w:pos="1320"/>
              <w:tab w:val="right" w:leader="dot" w:pos="9926"/>
            </w:tabs>
            <w:rPr>
              <w:rFonts w:cstheme="minorBidi"/>
              <w:noProof/>
            </w:rPr>
          </w:pPr>
          <w:hyperlink w:anchor="_Toc131338478" w:history="1">
            <w:r w:rsidR="00D86DEF" w:rsidRPr="00943ACB">
              <w:rPr>
                <w:rStyle w:val="Hyperlink"/>
                <w:noProof/>
              </w:rPr>
              <w:t>4.1.2.</w:t>
            </w:r>
            <w:r w:rsidR="00D86DEF">
              <w:rPr>
                <w:rFonts w:cstheme="minorBidi"/>
                <w:noProof/>
              </w:rPr>
              <w:tab/>
            </w:r>
            <w:r w:rsidR="00D86DEF" w:rsidRPr="00943ACB">
              <w:rPr>
                <w:rStyle w:val="Hyperlink"/>
                <w:noProof/>
              </w:rPr>
              <w:t>Visual analysis</w:t>
            </w:r>
            <w:r w:rsidR="00D86DEF">
              <w:rPr>
                <w:noProof/>
                <w:webHidden/>
              </w:rPr>
              <w:tab/>
            </w:r>
            <w:r w:rsidR="00D86DEF">
              <w:rPr>
                <w:noProof/>
                <w:webHidden/>
              </w:rPr>
              <w:fldChar w:fldCharType="begin"/>
            </w:r>
            <w:r w:rsidR="00D86DEF">
              <w:rPr>
                <w:noProof/>
                <w:webHidden/>
              </w:rPr>
              <w:instrText xml:space="preserve"> PAGEREF _Toc131338478 \h </w:instrText>
            </w:r>
            <w:r w:rsidR="00D86DEF">
              <w:rPr>
                <w:noProof/>
                <w:webHidden/>
              </w:rPr>
            </w:r>
            <w:r w:rsidR="00D86DEF">
              <w:rPr>
                <w:noProof/>
                <w:webHidden/>
              </w:rPr>
              <w:fldChar w:fldCharType="separate"/>
            </w:r>
            <w:r w:rsidR="00F418C3">
              <w:rPr>
                <w:noProof/>
                <w:webHidden/>
              </w:rPr>
              <w:t>4</w:t>
            </w:r>
            <w:r w:rsidR="00D86DEF">
              <w:rPr>
                <w:noProof/>
                <w:webHidden/>
              </w:rPr>
              <w:fldChar w:fldCharType="end"/>
            </w:r>
          </w:hyperlink>
        </w:p>
        <w:p w14:paraId="620C1E0E" w14:textId="0D33470B" w:rsidR="00D86DEF" w:rsidRDefault="00000000">
          <w:pPr>
            <w:pStyle w:val="TOC3"/>
            <w:tabs>
              <w:tab w:val="left" w:pos="1320"/>
              <w:tab w:val="right" w:leader="dot" w:pos="9926"/>
            </w:tabs>
            <w:rPr>
              <w:rFonts w:cstheme="minorBidi"/>
              <w:noProof/>
            </w:rPr>
          </w:pPr>
          <w:hyperlink w:anchor="_Toc131338479" w:history="1">
            <w:r w:rsidR="00D86DEF" w:rsidRPr="00943ACB">
              <w:rPr>
                <w:rStyle w:val="Hyperlink"/>
                <w:noProof/>
              </w:rPr>
              <w:t>4.1.3.</w:t>
            </w:r>
            <w:r w:rsidR="00D86DEF">
              <w:rPr>
                <w:rFonts w:cstheme="minorBidi"/>
                <w:noProof/>
              </w:rPr>
              <w:tab/>
            </w:r>
            <w:r w:rsidR="00D86DEF" w:rsidRPr="00943ACB">
              <w:rPr>
                <w:rStyle w:val="Hyperlink"/>
                <w:noProof/>
              </w:rPr>
              <w:t>Critique</w:t>
            </w:r>
            <w:r w:rsidR="00D86DEF">
              <w:rPr>
                <w:noProof/>
                <w:webHidden/>
              </w:rPr>
              <w:tab/>
            </w:r>
            <w:r w:rsidR="00D86DEF">
              <w:rPr>
                <w:noProof/>
                <w:webHidden/>
              </w:rPr>
              <w:fldChar w:fldCharType="begin"/>
            </w:r>
            <w:r w:rsidR="00D86DEF">
              <w:rPr>
                <w:noProof/>
                <w:webHidden/>
              </w:rPr>
              <w:instrText xml:space="preserve"> PAGEREF _Toc131338479 \h </w:instrText>
            </w:r>
            <w:r w:rsidR="00D86DEF">
              <w:rPr>
                <w:noProof/>
                <w:webHidden/>
              </w:rPr>
            </w:r>
            <w:r w:rsidR="00D86DEF">
              <w:rPr>
                <w:noProof/>
                <w:webHidden/>
              </w:rPr>
              <w:fldChar w:fldCharType="separate"/>
            </w:r>
            <w:r w:rsidR="00F418C3">
              <w:rPr>
                <w:noProof/>
                <w:webHidden/>
              </w:rPr>
              <w:t>5</w:t>
            </w:r>
            <w:r w:rsidR="00D86DEF">
              <w:rPr>
                <w:noProof/>
                <w:webHidden/>
              </w:rPr>
              <w:fldChar w:fldCharType="end"/>
            </w:r>
          </w:hyperlink>
        </w:p>
        <w:p w14:paraId="05E9E6DE" w14:textId="402AFF4C" w:rsidR="00D86DEF" w:rsidRDefault="00000000">
          <w:pPr>
            <w:pStyle w:val="TOC3"/>
            <w:tabs>
              <w:tab w:val="left" w:pos="1320"/>
              <w:tab w:val="right" w:leader="dot" w:pos="9926"/>
            </w:tabs>
            <w:rPr>
              <w:rFonts w:cstheme="minorBidi"/>
              <w:noProof/>
            </w:rPr>
          </w:pPr>
          <w:hyperlink w:anchor="_Toc131338480" w:history="1">
            <w:r w:rsidR="00D86DEF" w:rsidRPr="00943ACB">
              <w:rPr>
                <w:rStyle w:val="Hyperlink"/>
                <w:noProof/>
              </w:rPr>
              <w:t>4.1.4.</w:t>
            </w:r>
            <w:r w:rsidR="00D86DEF">
              <w:rPr>
                <w:rFonts w:cstheme="minorBidi"/>
                <w:noProof/>
              </w:rPr>
              <w:tab/>
            </w:r>
            <w:r w:rsidR="00D86DEF" w:rsidRPr="00943ACB">
              <w:rPr>
                <w:rStyle w:val="Hyperlink"/>
                <w:noProof/>
              </w:rPr>
              <w:t>Suggestion</w:t>
            </w:r>
            <w:r w:rsidR="00D86DEF">
              <w:rPr>
                <w:noProof/>
                <w:webHidden/>
              </w:rPr>
              <w:tab/>
            </w:r>
            <w:r w:rsidR="00D86DEF">
              <w:rPr>
                <w:noProof/>
                <w:webHidden/>
              </w:rPr>
              <w:fldChar w:fldCharType="begin"/>
            </w:r>
            <w:r w:rsidR="00D86DEF">
              <w:rPr>
                <w:noProof/>
                <w:webHidden/>
              </w:rPr>
              <w:instrText xml:space="preserve"> PAGEREF _Toc131338480 \h </w:instrText>
            </w:r>
            <w:r w:rsidR="00D86DEF">
              <w:rPr>
                <w:noProof/>
                <w:webHidden/>
              </w:rPr>
            </w:r>
            <w:r w:rsidR="00D86DEF">
              <w:rPr>
                <w:noProof/>
                <w:webHidden/>
              </w:rPr>
              <w:fldChar w:fldCharType="separate"/>
            </w:r>
            <w:r w:rsidR="00F418C3">
              <w:rPr>
                <w:noProof/>
                <w:webHidden/>
              </w:rPr>
              <w:t>8</w:t>
            </w:r>
            <w:r w:rsidR="00D86DEF">
              <w:rPr>
                <w:noProof/>
                <w:webHidden/>
              </w:rPr>
              <w:fldChar w:fldCharType="end"/>
            </w:r>
          </w:hyperlink>
        </w:p>
        <w:p w14:paraId="794A75B6" w14:textId="6AF73BDC" w:rsidR="00D86DEF" w:rsidRDefault="00000000">
          <w:pPr>
            <w:pStyle w:val="TOC2"/>
            <w:tabs>
              <w:tab w:val="left" w:pos="880"/>
              <w:tab w:val="right" w:leader="dot" w:pos="9926"/>
            </w:tabs>
            <w:rPr>
              <w:rFonts w:cstheme="minorBidi"/>
              <w:noProof/>
            </w:rPr>
          </w:pPr>
          <w:hyperlink w:anchor="_Toc131338481" w:history="1">
            <w:r w:rsidR="00D86DEF" w:rsidRPr="00943ACB">
              <w:rPr>
                <w:rStyle w:val="Hyperlink"/>
                <w:noProof/>
              </w:rPr>
              <w:t>4.2.</w:t>
            </w:r>
            <w:r w:rsidR="00D86DEF">
              <w:rPr>
                <w:rFonts w:cstheme="minorBidi"/>
                <w:noProof/>
              </w:rPr>
              <w:tab/>
            </w:r>
            <w:r w:rsidR="00D86DEF" w:rsidRPr="00943ACB">
              <w:rPr>
                <w:rStyle w:val="Hyperlink"/>
                <w:noProof/>
              </w:rPr>
              <w:t>Visualization 2: A breakdown of the rising cost of living in UK</w:t>
            </w:r>
            <w:r w:rsidR="00D86DEF">
              <w:rPr>
                <w:noProof/>
                <w:webHidden/>
              </w:rPr>
              <w:tab/>
            </w:r>
            <w:r w:rsidR="00D86DEF">
              <w:rPr>
                <w:noProof/>
                <w:webHidden/>
              </w:rPr>
              <w:fldChar w:fldCharType="begin"/>
            </w:r>
            <w:r w:rsidR="00D86DEF">
              <w:rPr>
                <w:noProof/>
                <w:webHidden/>
              </w:rPr>
              <w:instrText xml:space="preserve"> PAGEREF _Toc131338481 \h </w:instrText>
            </w:r>
            <w:r w:rsidR="00D86DEF">
              <w:rPr>
                <w:noProof/>
                <w:webHidden/>
              </w:rPr>
            </w:r>
            <w:r w:rsidR="00D86DEF">
              <w:rPr>
                <w:noProof/>
                <w:webHidden/>
              </w:rPr>
              <w:fldChar w:fldCharType="separate"/>
            </w:r>
            <w:r w:rsidR="00F418C3">
              <w:rPr>
                <w:noProof/>
                <w:webHidden/>
              </w:rPr>
              <w:t>10</w:t>
            </w:r>
            <w:r w:rsidR="00D86DEF">
              <w:rPr>
                <w:noProof/>
                <w:webHidden/>
              </w:rPr>
              <w:fldChar w:fldCharType="end"/>
            </w:r>
          </w:hyperlink>
        </w:p>
        <w:p w14:paraId="3892C79F" w14:textId="50A0BDA7" w:rsidR="00D86DEF" w:rsidRDefault="00000000">
          <w:pPr>
            <w:pStyle w:val="TOC3"/>
            <w:tabs>
              <w:tab w:val="left" w:pos="1320"/>
              <w:tab w:val="right" w:leader="dot" w:pos="9926"/>
            </w:tabs>
            <w:rPr>
              <w:rFonts w:cstheme="minorBidi"/>
              <w:noProof/>
            </w:rPr>
          </w:pPr>
          <w:hyperlink w:anchor="_Toc131338482" w:history="1">
            <w:r w:rsidR="00D86DEF" w:rsidRPr="00943ACB">
              <w:rPr>
                <w:rStyle w:val="Hyperlink"/>
                <w:noProof/>
              </w:rPr>
              <w:t>4.2.1.</w:t>
            </w:r>
            <w:r w:rsidR="00D86DEF">
              <w:rPr>
                <w:rFonts w:cstheme="minorBidi"/>
                <w:noProof/>
              </w:rPr>
              <w:tab/>
            </w:r>
            <w:r w:rsidR="00D86DEF" w:rsidRPr="00943ACB">
              <w:rPr>
                <w:rStyle w:val="Hyperlink"/>
                <w:noProof/>
              </w:rPr>
              <w:t>Context</w:t>
            </w:r>
            <w:r w:rsidR="00D86DEF">
              <w:rPr>
                <w:noProof/>
                <w:webHidden/>
              </w:rPr>
              <w:tab/>
            </w:r>
            <w:r w:rsidR="00D86DEF">
              <w:rPr>
                <w:noProof/>
                <w:webHidden/>
              </w:rPr>
              <w:fldChar w:fldCharType="begin"/>
            </w:r>
            <w:r w:rsidR="00D86DEF">
              <w:rPr>
                <w:noProof/>
                <w:webHidden/>
              </w:rPr>
              <w:instrText xml:space="preserve"> PAGEREF _Toc131338482 \h </w:instrText>
            </w:r>
            <w:r w:rsidR="00D86DEF">
              <w:rPr>
                <w:noProof/>
                <w:webHidden/>
              </w:rPr>
            </w:r>
            <w:r w:rsidR="00D86DEF">
              <w:rPr>
                <w:noProof/>
                <w:webHidden/>
              </w:rPr>
              <w:fldChar w:fldCharType="separate"/>
            </w:r>
            <w:r w:rsidR="00F418C3">
              <w:rPr>
                <w:noProof/>
                <w:webHidden/>
              </w:rPr>
              <w:t>10</w:t>
            </w:r>
            <w:r w:rsidR="00D86DEF">
              <w:rPr>
                <w:noProof/>
                <w:webHidden/>
              </w:rPr>
              <w:fldChar w:fldCharType="end"/>
            </w:r>
          </w:hyperlink>
        </w:p>
        <w:p w14:paraId="7200E604" w14:textId="16559594" w:rsidR="00D86DEF" w:rsidRDefault="00000000">
          <w:pPr>
            <w:pStyle w:val="TOC3"/>
            <w:tabs>
              <w:tab w:val="left" w:pos="1320"/>
              <w:tab w:val="right" w:leader="dot" w:pos="9926"/>
            </w:tabs>
            <w:rPr>
              <w:rFonts w:cstheme="minorBidi"/>
              <w:noProof/>
            </w:rPr>
          </w:pPr>
          <w:hyperlink w:anchor="_Toc131338483" w:history="1">
            <w:r w:rsidR="00D86DEF" w:rsidRPr="00943ACB">
              <w:rPr>
                <w:rStyle w:val="Hyperlink"/>
                <w:noProof/>
              </w:rPr>
              <w:t>4.2.2.</w:t>
            </w:r>
            <w:r w:rsidR="00D86DEF">
              <w:rPr>
                <w:rFonts w:cstheme="minorBidi"/>
                <w:noProof/>
              </w:rPr>
              <w:tab/>
            </w:r>
            <w:r w:rsidR="00D86DEF" w:rsidRPr="00943ACB">
              <w:rPr>
                <w:rStyle w:val="Hyperlink"/>
                <w:noProof/>
              </w:rPr>
              <w:t>Visual analysis</w:t>
            </w:r>
            <w:r w:rsidR="00D86DEF">
              <w:rPr>
                <w:noProof/>
                <w:webHidden/>
              </w:rPr>
              <w:tab/>
            </w:r>
            <w:r w:rsidR="00D86DEF">
              <w:rPr>
                <w:noProof/>
                <w:webHidden/>
              </w:rPr>
              <w:fldChar w:fldCharType="begin"/>
            </w:r>
            <w:r w:rsidR="00D86DEF">
              <w:rPr>
                <w:noProof/>
                <w:webHidden/>
              </w:rPr>
              <w:instrText xml:space="preserve"> PAGEREF _Toc131338483 \h </w:instrText>
            </w:r>
            <w:r w:rsidR="00D86DEF">
              <w:rPr>
                <w:noProof/>
                <w:webHidden/>
              </w:rPr>
            </w:r>
            <w:r w:rsidR="00D86DEF">
              <w:rPr>
                <w:noProof/>
                <w:webHidden/>
              </w:rPr>
              <w:fldChar w:fldCharType="separate"/>
            </w:r>
            <w:r w:rsidR="00F418C3">
              <w:rPr>
                <w:noProof/>
                <w:webHidden/>
              </w:rPr>
              <w:t>10</w:t>
            </w:r>
            <w:r w:rsidR="00D86DEF">
              <w:rPr>
                <w:noProof/>
                <w:webHidden/>
              </w:rPr>
              <w:fldChar w:fldCharType="end"/>
            </w:r>
          </w:hyperlink>
        </w:p>
        <w:p w14:paraId="27851DB1" w14:textId="0A04178C" w:rsidR="00D86DEF" w:rsidRDefault="00000000">
          <w:pPr>
            <w:pStyle w:val="TOC3"/>
            <w:tabs>
              <w:tab w:val="left" w:pos="1320"/>
              <w:tab w:val="right" w:leader="dot" w:pos="9926"/>
            </w:tabs>
            <w:rPr>
              <w:rFonts w:cstheme="minorBidi"/>
              <w:noProof/>
            </w:rPr>
          </w:pPr>
          <w:hyperlink w:anchor="_Toc131338484" w:history="1">
            <w:r w:rsidR="00D86DEF" w:rsidRPr="00943ACB">
              <w:rPr>
                <w:rStyle w:val="Hyperlink"/>
                <w:noProof/>
              </w:rPr>
              <w:t>4.2.3.</w:t>
            </w:r>
            <w:r w:rsidR="00D86DEF">
              <w:rPr>
                <w:rFonts w:cstheme="minorBidi"/>
                <w:noProof/>
              </w:rPr>
              <w:tab/>
            </w:r>
            <w:r w:rsidR="00D86DEF" w:rsidRPr="00943ACB">
              <w:rPr>
                <w:rStyle w:val="Hyperlink"/>
                <w:noProof/>
              </w:rPr>
              <w:t>Critique</w:t>
            </w:r>
            <w:r w:rsidR="00D86DEF">
              <w:rPr>
                <w:noProof/>
                <w:webHidden/>
              </w:rPr>
              <w:tab/>
            </w:r>
            <w:r w:rsidR="00D86DEF">
              <w:rPr>
                <w:noProof/>
                <w:webHidden/>
              </w:rPr>
              <w:fldChar w:fldCharType="begin"/>
            </w:r>
            <w:r w:rsidR="00D86DEF">
              <w:rPr>
                <w:noProof/>
                <w:webHidden/>
              </w:rPr>
              <w:instrText xml:space="preserve"> PAGEREF _Toc131338484 \h </w:instrText>
            </w:r>
            <w:r w:rsidR="00D86DEF">
              <w:rPr>
                <w:noProof/>
                <w:webHidden/>
              </w:rPr>
            </w:r>
            <w:r w:rsidR="00D86DEF">
              <w:rPr>
                <w:noProof/>
                <w:webHidden/>
              </w:rPr>
              <w:fldChar w:fldCharType="separate"/>
            </w:r>
            <w:r w:rsidR="00F418C3">
              <w:rPr>
                <w:noProof/>
                <w:webHidden/>
              </w:rPr>
              <w:t>12</w:t>
            </w:r>
            <w:r w:rsidR="00D86DEF">
              <w:rPr>
                <w:noProof/>
                <w:webHidden/>
              </w:rPr>
              <w:fldChar w:fldCharType="end"/>
            </w:r>
          </w:hyperlink>
        </w:p>
        <w:p w14:paraId="38D0DB0E" w14:textId="0468D6BE" w:rsidR="00D86DEF" w:rsidRDefault="00000000">
          <w:pPr>
            <w:pStyle w:val="TOC3"/>
            <w:tabs>
              <w:tab w:val="left" w:pos="1320"/>
              <w:tab w:val="right" w:leader="dot" w:pos="9926"/>
            </w:tabs>
            <w:rPr>
              <w:rFonts w:cstheme="minorBidi"/>
              <w:noProof/>
            </w:rPr>
          </w:pPr>
          <w:hyperlink w:anchor="_Toc131338485" w:history="1">
            <w:r w:rsidR="00D86DEF" w:rsidRPr="00943ACB">
              <w:rPr>
                <w:rStyle w:val="Hyperlink"/>
                <w:noProof/>
              </w:rPr>
              <w:t>4.2.4.</w:t>
            </w:r>
            <w:r w:rsidR="00D86DEF">
              <w:rPr>
                <w:rFonts w:cstheme="minorBidi"/>
                <w:noProof/>
              </w:rPr>
              <w:tab/>
            </w:r>
            <w:r w:rsidR="00D86DEF" w:rsidRPr="00943ACB">
              <w:rPr>
                <w:rStyle w:val="Hyperlink"/>
                <w:noProof/>
              </w:rPr>
              <w:t>Suggestion</w:t>
            </w:r>
            <w:r w:rsidR="00D86DEF">
              <w:rPr>
                <w:noProof/>
                <w:webHidden/>
              </w:rPr>
              <w:tab/>
            </w:r>
            <w:r w:rsidR="00D86DEF">
              <w:rPr>
                <w:noProof/>
                <w:webHidden/>
              </w:rPr>
              <w:fldChar w:fldCharType="begin"/>
            </w:r>
            <w:r w:rsidR="00D86DEF">
              <w:rPr>
                <w:noProof/>
                <w:webHidden/>
              </w:rPr>
              <w:instrText xml:space="preserve"> PAGEREF _Toc131338485 \h </w:instrText>
            </w:r>
            <w:r w:rsidR="00D86DEF">
              <w:rPr>
                <w:noProof/>
                <w:webHidden/>
              </w:rPr>
            </w:r>
            <w:r w:rsidR="00D86DEF">
              <w:rPr>
                <w:noProof/>
                <w:webHidden/>
              </w:rPr>
              <w:fldChar w:fldCharType="separate"/>
            </w:r>
            <w:r w:rsidR="00F418C3">
              <w:rPr>
                <w:noProof/>
                <w:webHidden/>
              </w:rPr>
              <w:t>12</w:t>
            </w:r>
            <w:r w:rsidR="00D86DEF">
              <w:rPr>
                <w:noProof/>
                <w:webHidden/>
              </w:rPr>
              <w:fldChar w:fldCharType="end"/>
            </w:r>
          </w:hyperlink>
        </w:p>
        <w:p w14:paraId="3F707410" w14:textId="1A97D16F" w:rsidR="00D86DEF" w:rsidRDefault="00000000">
          <w:pPr>
            <w:pStyle w:val="TOC2"/>
            <w:tabs>
              <w:tab w:val="left" w:pos="880"/>
              <w:tab w:val="right" w:leader="dot" w:pos="9926"/>
            </w:tabs>
            <w:rPr>
              <w:rFonts w:cstheme="minorBidi"/>
              <w:noProof/>
            </w:rPr>
          </w:pPr>
          <w:hyperlink w:anchor="_Toc131338486" w:history="1">
            <w:r w:rsidR="00D86DEF" w:rsidRPr="00943ACB">
              <w:rPr>
                <w:rStyle w:val="Hyperlink"/>
                <w:noProof/>
              </w:rPr>
              <w:t>4.3.</w:t>
            </w:r>
            <w:r w:rsidR="00D86DEF">
              <w:rPr>
                <w:rFonts w:cstheme="minorBidi"/>
                <w:noProof/>
              </w:rPr>
              <w:tab/>
            </w:r>
            <w:r w:rsidR="00D86DEF" w:rsidRPr="00943ACB">
              <w:rPr>
                <w:rStyle w:val="Hyperlink"/>
                <w:noProof/>
              </w:rPr>
              <w:t>Visualization 3: CPI inflation rate in UK</w:t>
            </w:r>
            <w:r w:rsidR="00D86DEF">
              <w:rPr>
                <w:noProof/>
                <w:webHidden/>
              </w:rPr>
              <w:tab/>
            </w:r>
            <w:r w:rsidR="00D86DEF">
              <w:rPr>
                <w:noProof/>
                <w:webHidden/>
              </w:rPr>
              <w:fldChar w:fldCharType="begin"/>
            </w:r>
            <w:r w:rsidR="00D86DEF">
              <w:rPr>
                <w:noProof/>
                <w:webHidden/>
              </w:rPr>
              <w:instrText xml:space="preserve"> PAGEREF _Toc131338486 \h </w:instrText>
            </w:r>
            <w:r w:rsidR="00D86DEF">
              <w:rPr>
                <w:noProof/>
                <w:webHidden/>
              </w:rPr>
            </w:r>
            <w:r w:rsidR="00D86DEF">
              <w:rPr>
                <w:noProof/>
                <w:webHidden/>
              </w:rPr>
              <w:fldChar w:fldCharType="separate"/>
            </w:r>
            <w:r w:rsidR="00F418C3">
              <w:rPr>
                <w:noProof/>
                <w:webHidden/>
              </w:rPr>
              <w:t>13</w:t>
            </w:r>
            <w:r w:rsidR="00D86DEF">
              <w:rPr>
                <w:noProof/>
                <w:webHidden/>
              </w:rPr>
              <w:fldChar w:fldCharType="end"/>
            </w:r>
          </w:hyperlink>
        </w:p>
        <w:p w14:paraId="58216AB2" w14:textId="38C2D82D" w:rsidR="00D86DEF" w:rsidRDefault="00000000">
          <w:pPr>
            <w:pStyle w:val="TOC3"/>
            <w:tabs>
              <w:tab w:val="left" w:pos="1320"/>
              <w:tab w:val="right" w:leader="dot" w:pos="9926"/>
            </w:tabs>
            <w:rPr>
              <w:rFonts w:cstheme="minorBidi"/>
              <w:noProof/>
            </w:rPr>
          </w:pPr>
          <w:hyperlink w:anchor="_Toc131338487" w:history="1">
            <w:r w:rsidR="00D86DEF" w:rsidRPr="00943ACB">
              <w:rPr>
                <w:rStyle w:val="Hyperlink"/>
                <w:noProof/>
              </w:rPr>
              <w:t>4.3.1.</w:t>
            </w:r>
            <w:r w:rsidR="00D86DEF">
              <w:rPr>
                <w:rFonts w:cstheme="minorBidi"/>
                <w:noProof/>
              </w:rPr>
              <w:tab/>
            </w:r>
            <w:r w:rsidR="00D86DEF" w:rsidRPr="00943ACB">
              <w:rPr>
                <w:rStyle w:val="Hyperlink"/>
                <w:noProof/>
              </w:rPr>
              <w:t>Context</w:t>
            </w:r>
            <w:r w:rsidR="00D86DEF">
              <w:rPr>
                <w:noProof/>
                <w:webHidden/>
              </w:rPr>
              <w:tab/>
            </w:r>
            <w:r w:rsidR="00D86DEF">
              <w:rPr>
                <w:noProof/>
                <w:webHidden/>
              </w:rPr>
              <w:fldChar w:fldCharType="begin"/>
            </w:r>
            <w:r w:rsidR="00D86DEF">
              <w:rPr>
                <w:noProof/>
                <w:webHidden/>
              </w:rPr>
              <w:instrText xml:space="preserve"> PAGEREF _Toc131338487 \h </w:instrText>
            </w:r>
            <w:r w:rsidR="00D86DEF">
              <w:rPr>
                <w:noProof/>
                <w:webHidden/>
              </w:rPr>
            </w:r>
            <w:r w:rsidR="00D86DEF">
              <w:rPr>
                <w:noProof/>
                <w:webHidden/>
              </w:rPr>
              <w:fldChar w:fldCharType="separate"/>
            </w:r>
            <w:r w:rsidR="00F418C3">
              <w:rPr>
                <w:noProof/>
                <w:webHidden/>
              </w:rPr>
              <w:t>13</w:t>
            </w:r>
            <w:r w:rsidR="00D86DEF">
              <w:rPr>
                <w:noProof/>
                <w:webHidden/>
              </w:rPr>
              <w:fldChar w:fldCharType="end"/>
            </w:r>
          </w:hyperlink>
        </w:p>
        <w:p w14:paraId="15070330" w14:textId="6922368B" w:rsidR="00D86DEF" w:rsidRDefault="00000000">
          <w:pPr>
            <w:pStyle w:val="TOC3"/>
            <w:tabs>
              <w:tab w:val="left" w:pos="1320"/>
              <w:tab w:val="right" w:leader="dot" w:pos="9926"/>
            </w:tabs>
            <w:rPr>
              <w:rFonts w:cstheme="minorBidi"/>
              <w:noProof/>
            </w:rPr>
          </w:pPr>
          <w:hyperlink w:anchor="_Toc131338488" w:history="1">
            <w:r w:rsidR="00D86DEF" w:rsidRPr="00943ACB">
              <w:rPr>
                <w:rStyle w:val="Hyperlink"/>
                <w:noProof/>
              </w:rPr>
              <w:t>4.3.2.</w:t>
            </w:r>
            <w:r w:rsidR="00D86DEF">
              <w:rPr>
                <w:rFonts w:cstheme="minorBidi"/>
                <w:noProof/>
              </w:rPr>
              <w:tab/>
            </w:r>
            <w:r w:rsidR="00D86DEF" w:rsidRPr="00943ACB">
              <w:rPr>
                <w:rStyle w:val="Hyperlink"/>
                <w:noProof/>
              </w:rPr>
              <w:t>Visual analysis</w:t>
            </w:r>
            <w:r w:rsidR="00D86DEF">
              <w:rPr>
                <w:noProof/>
                <w:webHidden/>
              </w:rPr>
              <w:tab/>
            </w:r>
            <w:r w:rsidR="00D86DEF">
              <w:rPr>
                <w:noProof/>
                <w:webHidden/>
              </w:rPr>
              <w:fldChar w:fldCharType="begin"/>
            </w:r>
            <w:r w:rsidR="00D86DEF">
              <w:rPr>
                <w:noProof/>
                <w:webHidden/>
              </w:rPr>
              <w:instrText xml:space="preserve"> PAGEREF _Toc131338488 \h </w:instrText>
            </w:r>
            <w:r w:rsidR="00D86DEF">
              <w:rPr>
                <w:noProof/>
                <w:webHidden/>
              </w:rPr>
            </w:r>
            <w:r w:rsidR="00D86DEF">
              <w:rPr>
                <w:noProof/>
                <w:webHidden/>
              </w:rPr>
              <w:fldChar w:fldCharType="separate"/>
            </w:r>
            <w:r w:rsidR="00F418C3">
              <w:rPr>
                <w:noProof/>
                <w:webHidden/>
              </w:rPr>
              <w:t>14</w:t>
            </w:r>
            <w:r w:rsidR="00D86DEF">
              <w:rPr>
                <w:noProof/>
                <w:webHidden/>
              </w:rPr>
              <w:fldChar w:fldCharType="end"/>
            </w:r>
          </w:hyperlink>
        </w:p>
        <w:p w14:paraId="4911F7B8" w14:textId="105134FC" w:rsidR="00D86DEF" w:rsidRDefault="00000000">
          <w:pPr>
            <w:pStyle w:val="TOC3"/>
            <w:tabs>
              <w:tab w:val="left" w:pos="1320"/>
              <w:tab w:val="right" w:leader="dot" w:pos="9926"/>
            </w:tabs>
            <w:rPr>
              <w:rFonts w:cstheme="minorBidi"/>
              <w:noProof/>
            </w:rPr>
          </w:pPr>
          <w:hyperlink w:anchor="_Toc131338489" w:history="1">
            <w:r w:rsidR="00D86DEF" w:rsidRPr="00943ACB">
              <w:rPr>
                <w:rStyle w:val="Hyperlink"/>
                <w:noProof/>
              </w:rPr>
              <w:t>4.3.3.</w:t>
            </w:r>
            <w:r w:rsidR="00D86DEF">
              <w:rPr>
                <w:rFonts w:cstheme="minorBidi"/>
                <w:noProof/>
              </w:rPr>
              <w:tab/>
            </w:r>
            <w:r w:rsidR="00D86DEF" w:rsidRPr="00943ACB">
              <w:rPr>
                <w:rStyle w:val="Hyperlink"/>
                <w:noProof/>
              </w:rPr>
              <w:t>Critique</w:t>
            </w:r>
            <w:r w:rsidR="00D86DEF">
              <w:rPr>
                <w:noProof/>
                <w:webHidden/>
              </w:rPr>
              <w:tab/>
            </w:r>
            <w:r w:rsidR="00D86DEF">
              <w:rPr>
                <w:noProof/>
                <w:webHidden/>
              </w:rPr>
              <w:fldChar w:fldCharType="begin"/>
            </w:r>
            <w:r w:rsidR="00D86DEF">
              <w:rPr>
                <w:noProof/>
                <w:webHidden/>
              </w:rPr>
              <w:instrText xml:space="preserve"> PAGEREF _Toc131338489 \h </w:instrText>
            </w:r>
            <w:r w:rsidR="00D86DEF">
              <w:rPr>
                <w:noProof/>
                <w:webHidden/>
              </w:rPr>
            </w:r>
            <w:r w:rsidR="00D86DEF">
              <w:rPr>
                <w:noProof/>
                <w:webHidden/>
              </w:rPr>
              <w:fldChar w:fldCharType="separate"/>
            </w:r>
            <w:r w:rsidR="00F418C3">
              <w:rPr>
                <w:noProof/>
                <w:webHidden/>
              </w:rPr>
              <w:t>15</w:t>
            </w:r>
            <w:r w:rsidR="00D86DEF">
              <w:rPr>
                <w:noProof/>
                <w:webHidden/>
              </w:rPr>
              <w:fldChar w:fldCharType="end"/>
            </w:r>
          </w:hyperlink>
        </w:p>
        <w:p w14:paraId="515918EC" w14:textId="07F69515" w:rsidR="00D86DEF" w:rsidRDefault="00000000">
          <w:pPr>
            <w:pStyle w:val="TOC3"/>
            <w:tabs>
              <w:tab w:val="left" w:pos="1320"/>
              <w:tab w:val="right" w:leader="dot" w:pos="9926"/>
            </w:tabs>
            <w:rPr>
              <w:rFonts w:cstheme="minorBidi"/>
              <w:noProof/>
            </w:rPr>
          </w:pPr>
          <w:hyperlink w:anchor="_Toc131338490" w:history="1">
            <w:r w:rsidR="00D86DEF" w:rsidRPr="00943ACB">
              <w:rPr>
                <w:rStyle w:val="Hyperlink"/>
                <w:noProof/>
              </w:rPr>
              <w:t>4.3.4.</w:t>
            </w:r>
            <w:r w:rsidR="00D86DEF">
              <w:rPr>
                <w:rFonts w:cstheme="minorBidi"/>
                <w:noProof/>
              </w:rPr>
              <w:tab/>
            </w:r>
            <w:r w:rsidR="00D86DEF" w:rsidRPr="00943ACB">
              <w:rPr>
                <w:rStyle w:val="Hyperlink"/>
                <w:noProof/>
              </w:rPr>
              <w:t>Suggestion</w:t>
            </w:r>
            <w:r w:rsidR="00D86DEF">
              <w:rPr>
                <w:noProof/>
                <w:webHidden/>
              </w:rPr>
              <w:tab/>
            </w:r>
            <w:r w:rsidR="00D86DEF">
              <w:rPr>
                <w:noProof/>
                <w:webHidden/>
              </w:rPr>
              <w:fldChar w:fldCharType="begin"/>
            </w:r>
            <w:r w:rsidR="00D86DEF">
              <w:rPr>
                <w:noProof/>
                <w:webHidden/>
              </w:rPr>
              <w:instrText xml:space="preserve"> PAGEREF _Toc131338490 \h </w:instrText>
            </w:r>
            <w:r w:rsidR="00D86DEF">
              <w:rPr>
                <w:noProof/>
                <w:webHidden/>
              </w:rPr>
            </w:r>
            <w:r w:rsidR="00D86DEF">
              <w:rPr>
                <w:noProof/>
                <w:webHidden/>
              </w:rPr>
              <w:fldChar w:fldCharType="separate"/>
            </w:r>
            <w:r w:rsidR="00F418C3">
              <w:rPr>
                <w:noProof/>
                <w:webHidden/>
              </w:rPr>
              <w:t>16</w:t>
            </w:r>
            <w:r w:rsidR="00D86DEF">
              <w:rPr>
                <w:noProof/>
                <w:webHidden/>
              </w:rPr>
              <w:fldChar w:fldCharType="end"/>
            </w:r>
          </w:hyperlink>
        </w:p>
        <w:p w14:paraId="621DEFB9" w14:textId="40853C6A" w:rsidR="00D86DEF" w:rsidRDefault="00000000">
          <w:pPr>
            <w:pStyle w:val="TOC1"/>
            <w:tabs>
              <w:tab w:val="left" w:pos="440"/>
              <w:tab w:val="right" w:leader="dot" w:pos="9926"/>
            </w:tabs>
            <w:rPr>
              <w:b w:val="0"/>
              <w:noProof/>
              <w:color w:val="auto"/>
              <w:sz w:val="22"/>
              <w:lang w:val="en-AU" w:eastAsia="en-AU"/>
            </w:rPr>
          </w:pPr>
          <w:hyperlink w:anchor="_Toc131338491" w:history="1">
            <w:r w:rsidR="00D86DEF" w:rsidRPr="00943ACB">
              <w:rPr>
                <w:rStyle w:val="Hyperlink"/>
                <w:noProof/>
              </w:rPr>
              <w:t>5.</w:t>
            </w:r>
            <w:r w:rsidR="00D86DEF">
              <w:rPr>
                <w:b w:val="0"/>
                <w:noProof/>
                <w:color w:val="auto"/>
                <w:sz w:val="22"/>
                <w:lang w:val="en-AU" w:eastAsia="en-AU"/>
              </w:rPr>
              <w:tab/>
            </w:r>
            <w:r w:rsidR="00D86DEF" w:rsidRPr="00943ACB">
              <w:rPr>
                <w:rStyle w:val="Hyperlink"/>
                <w:noProof/>
              </w:rPr>
              <w:t>Conclusion</w:t>
            </w:r>
            <w:r w:rsidR="00D86DEF">
              <w:rPr>
                <w:noProof/>
                <w:webHidden/>
              </w:rPr>
              <w:tab/>
            </w:r>
            <w:r w:rsidR="00D86DEF">
              <w:rPr>
                <w:noProof/>
                <w:webHidden/>
              </w:rPr>
              <w:fldChar w:fldCharType="begin"/>
            </w:r>
            <w:r w:rsidR="00D86DEF">
              <w:rPr>
                <w:noProof/>
                <w:webHidden/>
              </w:rPr>
              <w:instrText xml:space="preserve"> PAGEREF _Toc131338491 \h </w:instrText>
            </w:r>
            <w:r w:rsidR="00D86DEF">
              <w:rPr>
                <w:noProof/>
                <w:webHidden/>
              </w:rPr>
            </w:r>
            <w:r w:rsidR="00D86DEF">
              <w:rPr>
                <w:noProof/>
                <w:webHidden/>
              </w:rPr>
              <w:fldChar w:fldCharType="separate"/>
            </w:r>
            <w:r w:rsidR="00F418C3">
              <w:rPr>
                <w:noProof/>
                <w:webHidden/>
              </w:rPr>
              <w:t>17</w:t>
            </w:r>
            <w:r w:rsidR="00D86DEF">
              <w:rPr>
                <w:noProof/>
                <w:webHidden/>
              </w:rPr>
              <w:fldChar w:fldCharType="end"/>
            </w:r>
          </w:hyperlink>
        </w:p>
        <w:p w14:paraId="31826BD1" w14:textId="00CDE1DB" w:rsidR="00D86DEF" w:rsidRDefault="00000000">
          <w:pPr>
            <w:pStyle w:val="TOC1"/>
            <w:tabs>
              <w:tab w:val="left" w:pos="440"/>
              <w:tab w:val="right" w:leader="dot" w:pos="9926"/>
            </w:tabs>
            <w:rPr>
              <w:b w:val="0"/>
              <w:noProof/>
              <w:color w:val="auto"/>
              <w:sz w:val="22"/>
              <w:lang w:val="en-AU" w:eastAsia="en-AU"/>
            </w:rPr>
          </w:pPr>
          <w:hyperlink w:anchor="_Toc131338492" w:history="1">
            <w:r w:rsidR="00D86DEF" w:rsidRPr="00943ACB">
              <w:rPr>
                <w:rStyle w:val="Hyperlink"/>
                <w:noProof/>
              </w:rPr>
              <w:t>6.</w:t>
            </w:r>
            <w:r w:rsidR="00D86DEF">
              <w:rPr>
                <w:b w:val="0"/>
                <w:noProof/>
                <w:color w:val="auto"/>
                <w:sz w:val="22"/>
                <w:lang w:val="en-AU" w:eastAsia="en-AU"/>
              </w:rPr>
              <w:tab/>
            </w:r>
            <w:r w:rsidR="00D86DEF" w:rsidRPr="00943ACB">
              <w:rPr>
                <w:rStyle w:val="Hyperlink"/>
                <w:noProof/>
              </w:rPr>
              <w:t>Reference</w:t>
            </w:r>
            <w:r w:rsidR="00D86DEF">
              <w:rPr>
                <w:noProof/>
                <w:webHidden/>
              </w:rPr>
              <w:tab/>
            </w:r>
            <w:r w:rsidR="00D86DEF">
              <w:rPr>
                <w:noProof/>
                <w:webHidden/>
              </w:rPr>
              <w:fldChar w:fldCharType="begin"/>
            </w:r>
            <w:r w:rsidR="00D86DEF">
              <w:rPr>
                <w:noProof/>
                <w:webHidden/>
              </w:rPr>
              <w:instrText xml:space="preserve"> PAGEREF _Toc131338492 \h </w:instrText>
            </w:r>
            <w:r w:rsidR="00D86DEF">
              <w:rPr>
                <w:noProof/>
                <w:webHidden/>
              </w:rPr>
            </w:r>
            <w:r w:rsidR="00D86DEF">
              <w:rPr>
                <w:noProof/>
                <w:webHidden/>
              </w:rPr>
              <w:fldChar w:fldCharType="separate"/>
            </w:r>
            <w:r w:rsidR="00F418C3">
              <w:rPr>
                <w:noProof/>
                <w:webHidden/>
              </w:rPr>
              <w:t>17</w:t>
            </w:r>
            <w:r w:rsidR="00D86DEF">
              <w:rPr>
                <w:noProof/>
                <w:webHidden/>
              </w:rPr>
              <w:fldChar w:fldCharType="end"/>
            </w:r>
          </w:hyperlink>
        </w:p>
        <w:p w14:paraId="2FE0535A" w14:textId="736F0212" w:rsidR="00C426B7" w:rsidRDefault="00C426B7" w:rsidP="008F354C">
          <w:r>
            <w:rPr>
              <w:bCs/>
              <w:lang w:val="vi-VN"/>
            </w:rPr>
            <w:lastRenderedPageBreak/>
            <w:fldChar w:fldCharType="end"/>
          </w:r>
        </w:p>
      </w:sdtContent>
    </w:sdt>
    <w:p w14:paraId="22586B05" w14:textId="7F5F95CD" w:rsidR="004113CA" w:rsidRDefault="00C426B7" w:rsidP="0033637F">
      <w:pPr>
        <w:pStyle w:val="Heading1"/>
        <w:numPr>
          <w:ilvl w:val="0"/>
          <w:numId w:val="1"/>
        </w:numPr>
      </w:pPr>
      <w:bookmarkStart w:id="2" w:name="_Toc131338474"/>
      <w:r>
        <w:t>Introduction</w:t>
      </w:r>
      <w:bookmarkEnd w:id="2"/>
    </w:p>
    <w:p w14:paraId="1102E07F" w14:textId="68169F99" w:rsidR="0003709D" w:rsidRDefault="0003709D" w:rsidP="00CE0CB7">
      <w:pPr>
        <w:pStyle w:val="Content"/>
        <w:spacing w:line="360" w:lineRule="auto"/>
        <w:jc w:val="both"/>
      </w:pPr>
      <w:r w:rsidRPr="0003709D">
        <w:t>This report will examine three distinct cost of living data visualizations. The first graph is a map depicting the cost of living in</w:t>
      </w:r>
      <w:r w:rsidR="002C3569">
        <w:t xml:space="preserve"> major</w:t>
      </w:r>
      <w:r w:rsidRPr="0003709D">
        <w:t xml:space="preserve"> cities across the world. The second chart provides a breakdown of the minimum cost of living in the United Kingdom for two years, 2021 and 2022, while the third shows how the Consumer Price Index (CPI) inflation rate, which determines living expenses, has changed from August 2020 to August 2022</w:t>
      </w:r>
      <w:r>
        <w:t xml:space="preserve"> in the UK</w:t>
      </w:r>
      <w:r w:rsidRPr="0003709D">
        <w:t xml:space="preserve">. </w:t>
      </w:r>
      <w:r w:rsidR="000F06D8">
        <w:t>M</w:t>
      </w:r>
      <w:r w:rsidRPr="0003709D">
        <w:t>embers of the general public can easily read and perceive the first</w:t>
      </w:r>
      <w:r w:rsidR="000F06D8">
        <w:t xml:space="preserve"> and second </w:t>
      </w:r>
      <w:r w:rsidRPr="0003709D">
        <w:t xml:space="preserve">visualizations. However, </w:t>
      </w:r>
      <w:r w:rsidR="000F06D8">
        <w:t>the</w:t>
      </w:r>
      <w:r w:rsidRPr="0003709D">
        <w:t xml:space="preserve"> third graph use</w:t>
      </w:r>
      <w:r w:rsidR="000978BD">
        <w:t>s</w:t>
      </w:r>
      <w:r w:rsidRPr="0003709D">
        <w:t xml:space="preserve"> economic terminology, which may be confusing to those who are not business</w:t>
      </w:r>
      <w:r>
        <w:t xml:space="preserve"> </w:t>
      </w:r>
      <w:r w:rsidRPr="0003709D">
        <w:t>specialists. Therefore, viewers should be made aware of the jargon used in th</w:t>
      </w:r>
      <w:r w:rsidR="000F06D8">
        <w:t>ose</w:t>
      </w:r>
      <w:r w:rsidRPr="0003709D">
        <w:t xml:space="preserve"> visualization</w:t>
      </w:r>
      <w:r w:rsidR="000F06D8">
        <w:t>s</w:t>
      </w:r>
      <w:r w:rsidRPr="0003709D">
        <w:t xml:space="preserve">, </w:t>
      </w:r>
      <w:r>
        <w:t>which is</w:t>
      </w:r>
      <w:r w:rsidRPr="0003709D">
        <w:t xml:space="preserve"> Consumer Price Index (CPI). </w:t>
      </w:r>
      <w:r w:rsidR="00F24074">
        <w:t xml:space="preserve">CPI </w:t>
      </w:r>
      <w:r w:rsidRPr="0003709D">
        <w:t>measures the change in consumer prices</w:t>
      </w:r>
      <w:r>
        <w:t xml:space="preserve"> based on </w:t>
      </w:r>
      <w:r w:rsidR="00F24074">
        <w:t>products and services</w:t>
      </w:r>
      <w:r>
        <w:t xml:space="preserve"> over a period of tim</w:t>
      </w:r>
      <w:r w:rsidR="00893EEC">
        <w:t>e</w:t>
      </w:r>
      <w:r w:rsidR="00C859C0">
        <w:t xml:space="preserve"> </w:t>
      </w:r>
      <w:r w:rsidR="00C859C0">
        <w:fldChar w:fldCharType="begin"/>
      </w:r>
      <w:r w:rsidR="00C859C0">
        <w:instrText xml:space="preserve"> ADDIN EN.CITE &lt;EndNote&gt;&lt;Cite&gt;&lt;Author&gt;Fernando&lt;/Author&gt;&lt;Year&gt;2023&lt;/Year&gt;&lt;RecNum&gt;18&lt;/RecNum&gt;&lt;DisplayText&gt;(Fernando, 2023)&lt;/DisplayText&gt;&lt;record&gt;&lt;rec-number&gt;18&lt;/rec-number&gt;&lt;foreign-keys&gt;&lt;key app="EN" db-id="2exvzzzw32xr92e2zz2vz20hxraeat2f0z2p" timestamp="1680244575"&gt;18&lt;/key&gt;&lt;/foreign-keys&gt;&lt;ref-type name="Web Page"&gt;12&lt;/ref-type&gt;&lt;contributors&gt;&lt;authors&gt;&lt;author&gt;Jason Fernando&lt;/author&gt;&lt;/authors&gt;&lt;/contributors&gt;&lt;titles&gt;&lt;title&gt;Consumer Price Index (CPI) Explained: What It Is and How It&amp;apos;s Used&lt;/title&gt;&lt;/titles&gt;&lt;dates&gt;&lt;year&gt;2023&lt;/year&gt;&lt;/dates&gt;&lt;urls&gt;&lt;related-urls&gt;&lt;url&gt;https://www.investopedia.com/terms/c/consumerpriceindex.asp#:~:text=The%20Consumer%20Price%20Index%20measures,markets%2C%20businesses%2C%20and%20consumers&lt;/url&gt;&lt;/related-urls&gt;&lt;/urls&gt;&lt;language&gt;English&lt;/language&gt;&lt;/record&gt;&lt;/Cite&gt;&lt;/EndNote&gt;</w:instrText>
      </w:r>
      <w:r w:rsidR="00C859C0">
        <w:fldChar w:fldCharType="separate"/>
      </w:r>
      <w:r w:rsidR="00C859C0">
        <w:rPr>
          <w:noProof/>
        </w:rPr>
        <w:t>(Fernando, 2023)</w:t>
      </w:r>
      <w:r w:rsidR="00C859C0">
        <w:fldChar w:fldCharType="end"/>
      </w:r>
      <w:r w:rsidRPr="0003709D">
        <w:t xml:space="preserve">. </w:t>
      </w:r>
      <w:r w:rsidR="00D5334E" w:rsidRPr="00D5334E">
        <w:t>CPI is one of the most widely used indicators of inflation, which is defined as the rise in the prices of goods and services that determines the overall cost of living.</w:t>
      </w:r>
    </w:p>
    <w:p w14:paraId="1F480901" w14:textId="77777777" w:rsidR="003C0D5E" w:rsidRDefault="003C0D5E" w:rsidP="00D5334E">
      <w:pPr>
        <w:pStyle w:val="Content"/>
        <w:jc w:val="both"/>
      </w:pPr>
    </w:p>
    <w:p w14:paraId="3DF2B5AA" w14:textId="314D5917" w:rsidR="00C426B7" w:rsidRDefault="00C426B7" w:rsidP="00CE0CB7">
      <w:pPr>
        <w:pStyle w:val="Heading1"/>
        <w:numPr>
          <w:ilvl w:val="0"/>
          <w:numId w:val="1"/>
        </w:numPr>
        <w:spacing w:line="360" w:lineRule="auto"/>
      </w:pPr>
      <w:bookmarkStart w:id="3" w:name="_Toc131338475"/>
      <w:r>
        <w:t>Visualizations Critique</w:t>
      </w:r>
      <w:bookmarkEnd w:id="3"/>
    </w:p>
    <w:p w14:paraId="7AB54A9D" w14:textId="44FF8E86" w:rsidR="00F27866" w:rsidRDefault="00F27866" w:rsidP="00CE0CB7">
      <w:pPr>
        <w:pStyle w:val="Heading2"/>
        <w:numPr>
          <w:ilvl w:val="1"/>
          <w:numId w:val="1"/>
        </w:numPr>
        <w:spacing w:line="360" w:lineRule="auto"/>
      </w:pPr>
      <w:bookmarkStart w:id="4" w:name="_Toc131338476"/>
      <w:r>
        <w:t>Visualization 1</w:t>
      </w:r>
      <w:r w:rsidR="00C81FB0">
        <w:t>: Numbeo cost of living map</w:t>
      </w:r>
      <w:bookmarkEnd w:id="4"/>
    </w:p>
    <w:p w14:paraId="26D7E411" w14:textId="58042759" w:rsidR="00F27866" w:rsidRDefault="0061742E" w:rsidP="00CE0CB7">
      <w:pPr>
        <w:pStyle w:val="Heading3"/>
        <w:numPr>
          <w:ilvl w:val="2"/>
          <w:numId w:val="1"/>
        </w:numPr>
        <w:spacing w:line="360" w:lineRule="auto"/>
      </w:pPr>
      <w:bookmarkStart w:id="5" w:name="_Toc131338477"/>
      <w:r>
        <w:t>Context</w:t>
      </w:r>
      <w:bookmarkEnd w:id="5"/>
    </w:p>
    <w:p w14:paraId="6B4CFF21" w14:textId="62770DA2" w:rsidR="00EA37BD" w:rsidRPr="00EA37BD" w:rsidRDefault="00EA37BD" w:rsidP="00CE0CB7">
      <w:pPr>
        <w:pStyle w:val="Content"/>
        <w:spacing w:line="360" w:lineRule="auto"/>
        <w:jc w:val="both"/>
      </w:pPr>
      <w:r>
        <w:t>The first visualization comes from a website called Numbeo, which depicts the</w:t>
      </w:r>
      <w:r w:rsidR="006E0626">
        <w:t xml:space="preserve"> level of</w:t>
      </w:r>
      <w:r>
        <w:t xml:space="preserve"> living expenditures </w:t>
      </w:r>
      <w:r w:rsidR="00C859C0">
        <w:t>in numerous</w:t>
      </w:r>
      <w:r w:rsidR="006B4D68">
        <w:t xml:space="preserve"> </w:t>
      </w:r>
      <w:r>
        <w:t xml:space="preserve">cities </w:t>
      </w:r>
      <w:r w:rsidR="006B4D68">
        <w:t>in the world</w:t>
      </w:r>
      <w:r w:rsidR="0019041C">
        <w:t xml:space="preserve"> (Figure 1). </w:t>
      </w:r>
      <w:r w:rsidR="0003319A" w:rsidRPr="0003319A">
        <w:t xml:space="preserve">This visualization </w:t>
      </w:r>
      <w:r w:rsidR="0003319A">
        <w:t>was created</w:t>
      </w:r>
      <w:r w:rsidR="0003319A" w:rsidRPr="0003319A">
        <w:t xml:space="preserve"> for general web users, particularly those who are deciding where to reside in the future.</w:t>
      </w:r>
    </w:p>
    <w:p w14:paraId="75DBA6CB" w14:textId="5985647E" w:rsidR="00E82207" w:rsidRDefault="00F950B0" w:rsidP="006B4D68">
      <w:pPr>
        <w:pStyle w:val="Content"/>
        <w:jc w:val="both"/>
      </w:pPr>
      <w:r w:rsidRPr="00F950B0">
        <w:rPr>
          <w:noProof/>
        </w:rPr>
        <w:lastRenderedPageBreak/>
        <w:drawing>
          <wp:inline distT="0" distB="0" distL="0" distR="0" wp14:anchorId="6D6D2771" wp14:editId="02CB3DE6">
            <wp:extent cx="6786548" cy="3344779"/>
            <wp:effectExtent l="0" t="0" r="0" b="8255"/>
            <wp:docPr id="20" name="Picture 20" descr="Ảnh có chứa bản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bản đồ&#10;&#10;Description automatically generated"/>
                    <pic:cNvPicPr/>
                  </pic:nvPicPr>
                  <pic:blipFill>
                    <a:blip r:embed="rId12"/>
                    <a:stretch>
                      <a:fillRect/>
                    </a:stretch>
                  </pic:blipFill>
                  <pic:spPr>
                    <a:xfrm>
                      <a:off x="0" y="0"/>
                      <a:ext cx="6795866" cy="3349371"/>
                    </a:xfrm>
                    <a:prstGeom prst="rect">
                      <a:avLst/>
                    </a:prstGeom>
                  </pic:spPr>
                </pic:pic>
              </a:graphicData>
            </a:graphic>
          </wp:inline>
        </w:drawing>
      </w:r>
    </w:p>
    <w:p w14:paraId="4A4A3CE4" w14:textId="475974AA" w:rsidR="006B4D68" w:rsidRPr="003C0D5E" w:rsidRDefault="006B4D68" w:rsidP="00CE0CB7">
      <w:pPr>
        <w:pStyle w:val="Content"/>
        <w:spacing w:line="360" w:lineRule="auto"/>
        <w:jc w:val="center"/>
        <w:rPr>
          <w:sz w:val="24"/>
          <w:szCs w:val="24"/>
        </w:rPr>
      </w:pPr>
      <w:r w:rsidRPr="003C0D5E">
        <w:rPr>
          <w:sz w:val="24"/>
          <w:szCs w:val="24"/>
        </w:rPr>
        <w:t xml:space="preserve">Figure 1: </w:t>
      </w:r>
      <w:proofErr w:type="spellStart"/>
      <w:r w:rsidRPr="003C0D5E">
        <w:rPr>
          <w:sz w:val="24"/>
          <w:szCs w:val="24"/>
        </w:rPr>
        <w:t>Numbeo</w:t>
      </w:r>
      <w:proofErr w:type="spellEnd"/>
      <w:r w:rsidRPr="003C0D5E">
        <w:rPr>
          <w:sz w:val="24"/>
          <w:szCs w:val="24"/>
        </w:rPr>
        <w:t xml:space="preserve"> </w:t>
      </w:r>
      <w:r w:rsidR="00417D5E">
        <w:rPr>
          <w:sz w:val="24"/>
          <w:szCs w:val="24"/>
        </w:rPr>
        <w:t>website</w:t>
      </w:r>
      <w:r w:rsidR="00C21B69">
        <w:rPr>
          <w:sz w:val="24"/>
          <w:szCs w:val="24"/>
        </w:rPr>
        <w:t xml:space="preserve"> </w:t>
      </w:r>
      <w:r w:rsidR="00C21B69">
        <w:rPr>
          <w:sz w:val="24"/>
          <w:szCs w:val="24"/>
        </w:rPr>
        <w:fldChar w:fldCharType="begin"/>
      </w:r>
      <w:r w:rsidR="00C21B69">
        <w:rPr>
          <w:sz w:val="24"/>
          <w:szCs w:val="24"/>
        </w:rPr>
        <w:instrText xml:space="preserve"> ADDIN EN.CITE &lt;EndNote&gt;&lt;Cite&gt;&lt;RecNum&gt;19&lt;/RecNum&gt;&lt;DisplayText&gt;(&lt;style face="italic"&gt;Numbeo&lt;/style&gt;)&lt;/DisplayText&gt;&lt;record&gt;&lt;rec-number&gt;19&lt;/rec-number&gt;&lt;foreign-keys&gt;&lt;key app="EN" db-id="2exvzzzw32xr92e2zz2vz20hxraeat2f0z2p" timestamp="1680324100"&gt;19&lt;/key&gt;&lt;/foreign-keys&gt;&lt;ref-type name="Map"&gt;20&lt;/ref-type&gt;&lt;contributors&gt;&lt;/contributors&gt;&lt;titles&gt;&lt;title&gt;Numbeo&lt;/title&gt;&lt;/titles&gt;&lt;dates&gt;&lt;/dates&gt;&lt;urls&gt;&lt;related-urls&gt;&lt;url&gt;https://www.numbeo.com/cost-of-living/gmaps_rankings.jsp&lt;/url&gt;&lt;/related-urls&gt;&lt;/urls&gt;&lt;/record&gt;&lt;/Cite&gt;&lt;/EndNote&gt;</w:instrText>
      </w:r>
      <w:r w:rsidR="00C21B69">
        <w:rPr>
          <w:sz w:val="24"/>
          <w:szCs w:val="24"/>
        </w:rPr>
        <w:fldChar w:fldCharType="separate"/>
      </w:r>
      <w:r w:rsidR="00C21B69">
        <w:rPr>
          <w:noProof/>
          <w:sz w:val="24"/>
          <w:szCs w:val="24"/>
        </w:rPr>
        <w:t>(</w:t>
      </w:r>
      <w:r w:rsidR="00C21B69" w:rsidRPr="00C21B69">
        <w:rPr>
          <w:i/>
          <w:noProof/>
          <w:sz w:val="24"/>
          <w:szCs w:val="24"/>
        </w:rPr>
        <w:t>Numbeo</w:t>
      </w:r>
      <w:r w:rsidR="00C21B69">
        <w:rPr>
          <w:noProof/>
          <w:sz w:val="24"/>
          <w:szCs w:val="24"/>
        </w:rPr>
        <w:t>)</w:t>
      </w:r>
      <w:r w:rsidR="00C21B69">
        <w:rPr>
          <w:sz w:val="24"/>
          <w:szCs w:val="24"/>
        </w:rPr>
        <w:fldChar w:fldCharType="end"/>
      </w:r>
    </w:p>
    <w:p w14:paraId="188A008C" w14:textId="7E004C6B" w:rsidR="00F27866" w:rsidRDefault="003F6E92" w:rsidP="00CE0CB7">
      <w:pPr>
        <w:pStyle w:val="Heading3"/>
        <w:numPr>
          <w:ilvl w:val="2"/>
          <w:numId w:val="1"/>
        </w:numPr>
        <w:spacing w:line="360" w:lineRule="auto"/>
      </w:pPr>
      <w:bookmarkStart w:id="6" w:name="_Toc131338478"/>
      <w:r>
        <w:t>Visual a</w:t>
      </w:r>
      <w:r w:rsidR="00F27866">
        <w:t>nalysis</w:t>
      </w:r>
      <w:bookmarkEnd w:id="6"/>
      <w:r w:rsidR="005375B8">
        <w:t xml:space="preserve"> </w:t>
      </w:r>
    </w:p>
    <w:p w14:paraId="6504AB24" w14:textId="184DD118" w:rsidR="003F6E92" w:rsidRDefault="003F6E92" w:rsidP="00CE0CB7">
      <w:pPr>
        <w:pStyle w:val="Content"/>
        <w:spacing w:line="360" w:lineRule="auto"/>
        <w:jc w:val="both"/>
      </w:pPr>
      <w:r>
        <w:t xml:space="preserve">Here is how the overall </w:t>
      </w:r>
      <w:r w:rsidR="00EE4345">
        <w:t>visualization</w:t>
      </w:r>
      <w:r>
        <w:t xml:space="preserve"> </w:t>
      </w:r>
      <w:r w:rsidR="00C859C0">
        <w:t>appears</w:t>
      </w:r>
      <w:r>
        <w:t>: (Figure 2)</w:t>
      </w:r>
    </w:p>
    <w:p w14:paraId="6B252DA8" w14:textId="77777777" w:rsidR="003C0D5E" w:rsidRDefault="003C0D5E" w:rsidP="00CE0CB7">
      <w:pPr>
        <w:pStyle w:val="Content"/>
        <w:spacing w:line="360" w:lineRule="auto"/>
      </w:pPr>
    </w:p>
    <w:p w14:paraId="54599D42" w14:textId="0CF2DCB3" w:rsidR="003F6E92" w:rsidRPr="00F950B0" w:rsidRDefault="003F6E92" w:rsidP="003F6E92">
      <w:pPr>
        <w:pStyle w:val="Content"/>
      </w:pPr>
      <w:r>
        <w:rPr>
          <w:noProof/>
        </w:rPr>
        <w:lastRenderedPageBreak/>
        <w:drawing>
          <wp:inline distT="0" distB="0" distL="0" distR="0" wp14:anchorId="5C096BD5" wp14:editId="185E85D4">
            <wp:extent cx="6802694" cy="45960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811435" cy="4601969"/>
                    </a:xfrm>
                    <a:prstGeom prst="rect">
                      <a:avLst/>
                    </a:prstGeom>
                  </pic:spPr>
                </pic:pic>
              </a:graphicData>
            </a:graphic>
          </wp:inline>
        </w:drawing>
      </w:r>
    </w:p>
    <w:p w14:paraId="0B43BE0B" w14:textId="2D068378" w:rsidR="003F6E92" w:rsidRDefault="003F6E92" w:rsidP="007127C2">
      <w:pPr>
        <w:pStyle w:val="Content"/>
        <w:jc w:val="center"/>
        <w:rPr>
          <w:sz w:val="24"/>
          <w:szCs w:val="24"/>
        </w:rPr>
      </w:pPr>
      <w:r w:rsidRPr="003C0D5E">
        <w:rPr>
          <w:sz w:val="24"/>
          <w:szCs w:val="24"/>
        </w:rPr>
        <w:t>Figure 2: Cost of living map visualization</w:t>
      </w:r>
    </w:p>
    <w:p w14:paraId="6DEE4E29" w14:textId="77777777" w:rsidR="00C859C0" w:rsidRPr="003C0D5E" w:rsidRDefault="00C859C0" w:rsidP="007127C2">
      <w:pPr>
        <w:pStyle w:val="Content"/>
        <w:jc w:val="center"/>
        <w:rPr>
          <w:sz w:val="24"/>
          <w:szCs w:val="24"/>
        </w:rPr>
      </w:pPr>
    </w:p>
    <w:p w14:paraId="36C78759" w14:textId="723A6F13" w:rsidR="00C859C0" w:rsidRDefault="00EE4345" w:rsidP="00CE0CB7">
      <w:pPr>
        <w:pStyle w:val="Content"/>
        <w:spacing w:line="360" w:lineRule="auto"/>
        <w:jc w:val="both"/>
      </w:pPr>
      <w:r w:rsidRPr="00EE4345">
        <w:t>This map is a scatter plot containing data points representing cities across the world, with the</w:t>
      </w:r>
      <w:r w:rsidR="00326103">
        <w:t>ir</w:t>
      </w:r>
      <w:r w:rsidRPr="00EE4345">
        <w:t xml:space="preserve"> x</w:t>
      </w:r>
      <w:r w:rsidR="000978BD">
        <w:t xml:space="preserve"> and </w:t>
      </w:r>
      <w:r w:rsidRPr="00EE4345">
        <w:t xml:space="preserve">y coordinates </w:t>
      </w:r>
      <w:r w:rsidR="00326103">
        <w:t>depicting</w:t>
      </w:r>
      <w:r w:rsidRPr="00EE4345">
        <w:t xml:space="preserve"> the cities' longitude</w:t>
      </w:r>
      <w:r w:rsidR="00326103">
        <w:t>s</w:t>
      </w:r>
      <w:r w:rsidRPr="00EE4345">
        <w:t xml:space="preserve"> and latitude</w:t>
      </w:r>
      <w:r w:rsidR="00326103">
        <w:t>s</w:t>
      </w:r>
      <w:r w:rsidR="001A3C59" w:rsidRPr="001A3C59">
        <w:t>. The</w:t>
      </w:r>
      <w:r w:rsidR="00326103">
        <w:t xml:space="preserve"> </w:t>
      </w:r>
      <w:r w:rsidR="001A3C59" w:rsidRPr="001A3C59">
        <w:t>living</w:t>
      </w:r>
      <w:r w:rsidR="00326103">
        <w:t xml:space="preserve"> expenditure level</w:t>
      </w:r>
      <w:r w:rsidR="001A3C59" w:rsidRPr="001A3C59">
        <w:t xml:space="preserve"> is represented as interval data on a color scale from green to red, with green representing the lowest level and red representing the highest. (Figure 3)</w:t>
      </w:r>
    </w:p>
    <w:p w14:paraId="430F0705" w14:textId="77777777" w:rsidR="00EE4345" w:rsidRDefault="00EE4345" w:rsidP="00CE0CB7">
      <w:pPr>
        <w:pStyle w:val="Content"/>
        <w:jc w:val="both"/>
      </w:pPr>
    </w:p>
    <w:p w14:paraId="75E38D32" w14:textId="77777777" w:rsidR="003F6E92" w:rsidRDefault="003F6E92" w:rsidP="003F6E92">
      <w:pPr>
        <w:pStyle w:val="Content"/>
        <w:ind w:left="1080"/>
        <w:jc w:val="center"/>
      </w:pPr>
      <w:r>
        <w:rPr>
          <w:noProof/>
        </w:rPr>
        <w:drawing>
          <wp:inline distT="0" distB="0" distL="0" distR="0" wp14:anchorId="3AB648EB" wp14:editId="7E182FB1">
            <wp:extent cx="2316681" cy="320068"/>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316681" cy="320068"/>
                    </a:xfrm>
                    <a:prstGeom prst="rect">
                      <a:avLst/>
                    </a:prstGeom>
                  </pic:spPr>
                </pic:pic>
              </a:graphicData>
            </a:graphic>
          </wp:inline>
        </w:drawing>
      </w:r>
    </w:p>
    <w:p w14:paraId="35ACA157" w14:textId="19268601" w:rsidR="003F6E92" w:rsidRPr="003C0D5E" w:rsidRDefault="003F6E92" w:rsidP="003F6E92">
      <w:pPr>
        <w:pStyle w:val="Content"/>
        <w:ind w:left="1080"/>
        <w:jc w:val="center"/>
        <w:rPr>
          <w:sz w:val="24"/>
          <w:szCs w:val="24"/>
        </w:rPr>
      </w:pPr>
      <w:r w:rsidRPr="003C0D5E">
        <w:rPr>
          <w:sz w:val="24"/>
          <w:szCs w:val="24"/>
        </w:rPr>
        <w:t xml:space="preserve">Figure 3: </w:t>
      </w:r>
      <w:r w:rsidR="007127C2" w:rsidRPr="003C0D5E">
        <w:rPr>
          <w:sz w:val="24"/>
          <w:szCs w:val="24"/>
        </w:rPr>
        <w:t>Numbeo</w:t>
      </w:r>
      <w:r w:rsidRPr="003C0D5E">
        <w:rPr>
          <w:sz w:val="24"/>
          <w:szCs w:val="24"/>
        </w:rPr>
        <w:t xml:space="preserve"> living costs scale</w:t>
      </w:r>
    </w:p>
    <w:p w14:paraId="6C8091F7" w14:textId="77777777" w:rsidR="003F6E92" w:rsidRPr="003F6E92" w:rsidRDefault="003F6E92" w:rsidP="003F6E92">
      <w:pPr>
        <w:pStyle w:val="Content"/>
      </w:pPr>
    </w:p>
    <w:p w14:paraId="38658854" w14:textId="7471C6AB" w:rsidR="00F950B0" w:rsidRDefault="003F6E92" w:rsidP="00CE0CB7">
      <w:pPr>
        <w:pStyle w:val="Heading3"/>
        <w:numPr>
          <w:ilvl w:val="2"/>
          <w:numId w:val="1"/>
        </w:numPr>
        <w:spacing w:line="360" w:lineRule="auto"/>
      </w:pPr>
      <w:bookmarkStart w:id="7" w:name="_Toc131338479"/>
      <w:r>
        <w:t>Critique</w:t>
      </w:r>
      <w:bookmarkEnd w:id="7"/>
    </w:p>
    <w:p w14:paraId="0A4B9D8A" w14:textId="4A706E0D" w:rsidR="00326103" w:rsidRDefault="00326103" w:rsidP="00CE0CB7">
      <w:pPr>
        <w:pStyle w:val="Content"/>
        <w:spacing w:line="360" w:lineRule="auto"/>
        <w:jc w:val="both"/>
      </w:pPr>
      <w:r w:rsidRPr="00326103">
        <w:t xml:space="preserve">The color scale feature has been implemented very effectively, and it plays a crucial role in helping web viewers </w:t>
      </w:r>
      <w:r>
        <w:t>understand</w:t>
      </w:r>
      <w:r w:rsidRPr="00326103">
        <w:t xml:space="preserve"> the </w:t>
      </w:r>
      <w:r>
        <w:t>content of the map</w:t>
      </w:r>
      <w:r w:rsidRPr="00326103">
        <w:t xml:space="preserve">. For instance, they can easily </w:t>
      </w:r>
      <w:r w:rsidRPr="00326103">
        <w:lastRenderedPageBreak/>
        <w:t xml:space="preserve">distinguish between regions with a high cost of living, such as Europe, North America, and Australia, and areas with a low cost of living, such as Africa and Asia. </w:t>
      </w:r>
    </w:p>
    <w:p w14:paraId="05E1308C" w14:textId="00AA1FAE" w:rsidR="00326103" w:rsidRDefault="00326103" w:rsidP="00CE0CB7">
      <w:pPr>
        <w:pStyle w:val="Content"/>
        <w:spacing w:line="360" w:lineRule="auto"/>
        <w:jc w:val="both"/>
      </w:pPr>
      <w:r w:rsidRPr="00326103">
        <w:t>Regarding the color of the map, the choice of color</w:t>
      </w:r>
      <w:r>
        <w:t>ing</w:t>
      </w:r>
      <w:r w:rsidRPr="00326103">
        <w:t xml:space="preserve"> is also very appropriate</w:t>
      </w:r>
      <w:r>
        <w:t>. It displays</w:t>
      </w:r>
      <w:r w:rsidRPr="00326103">
        <w:t xml:space="preserve"> a high degree of contrast between the value of each data point so that</w:t>
      </w:r>
      <w:r w:rsidR="0028653E">
        <w:t xml:space="preserve"> </w:t>
      </w:r>
      <w:r w:rsidRPr="00326103">
        <w:t xml:space="preserve">color-blind readers </w:t>
      </w:r>
      <w:r>
        <w:t>are able to differentiate</w:t>
      </w:r>
      <w:r w:rsidRPr="00326103">
        <w:t xml:space="preserve"> between them. </w:t>
      </w:r>
    </w:p>
    <w:p w14:paraId="34917BCC" w14:textId="1F744FAD" w:rsidR="00A40410" w:rsidRDefault="00D5334E" w:rsidP="00CE0CB7">
      <w:pPr>
        <w:pStyle w:val="Content"/>
        <w:spacing w:line="360" w:lineRule="auto"/>
        <w:jc w:val="both"/>
      </w:pPr>
      <w:r w:rsidRPr="00D5334E">
        <w:t xml:space="preserve">The map just shows the overall level of living </w:t>
      </w:r>
      <w:r w:rsidR="00F0321D">
        <w:t>expenses</w:t>
      </w:r>
      <w:r w:rsidRPr="00D5334E">
        <w:t xml:space="preserve">. If the readers want to </w:t>
      </w:r>
      <w:r w:rsidR="00F0321D">
        <w:t>obtain</w:t>
      </w:r>
      <w:r w:rsidRPr="00D5334E">
        <w:t xml:space="preserve"> detailed data </w:t>
      </w:r>
      <w:r w:rsidR="000978BD">
        <w:t xml:space="preserve">about </w:t>
      </w:r>
      <w:r w:rsidRPr="00D5334E">
        <w:t xml:space="preserve">a city, </w:t>
      </w:r>
      <w:proofErr w:type="spellStart"/>
      <w:r w:rsidR="00CD1F9B">
        <w:t>Numbeo</w:t>
      </w:r>
      <w:proofErr w:type="spellEnd"/>
      <w:r w:rsidR="00CD1F9B">
        <w:t xml:space="preserve"> has </w:t>
      </w:r>
      <w:r w:rsidR="007B1460">
        <w:t>a</w:t>
      </w:r>
      <w:r w:rsidR="008B0CBA">
        <w:t xml:space="preserve"> very interesting</w:t>
      </w:r>
      <w:r w:rsidR="009F21FD">
        <w:t xml:space="preserve"> interactive</w:t>
      </w:r>
      <w:r w:rsidR="00CD1F9B">
        <w:t xml:space="preserve"> feature that allow</w:t>
      </w:r>
      <w:r w:rsidR="000978BD">
        <w:t>s</w:t>
      </w:r>
      <w:r w:rsidR="00CD1F9B">
        <w:t xml:space="preserve"> them to do </w:t>
      </w:r>
      <w:r w:rsidR="007835A4">
        <w:t>so</w:t>
      </w:r>
      <w:r w:rsidRPr="00D5334E">
        <w:t xml:space="preserve">. </w:t>
      </w:r>
      <w:r w:rsidR="007835A4">
        <w:t>They can zoom in or zoom out</w:t>
      </w:r>
      <w:r w:rsidR="00F0321D">
        <w:t xml:space="preserve"> of</w:t>
      </w:r>
      <w:r w:rsidR="007835A4">
        <w:t xml:space="preserve"> the visualization by clicking the plus and minus button</w:t>
      </w:r>
      <w:r w:rsidR="000978BD">
        <w:t>s</w:t>
      </w:r>
      <w:r w:rsidR="007835A4">
        <w:t xml:space="preserve"> in the </w:t>
      </w:r>
      <w:r w:rsidR="00F0321D">
        <w:t>upper</w:t>
      </w:r>
      <w:r w:rsidR="007835A4">
        <w:t xml:space="preserve"> left corner of the map (Figure 4) and drag</w:t>
      </w:r>
      <w:r w:rsidR="00F0321D">
        <w:t>ging</w:t>
      </w:r>
      <w:r w:rsidR="007835A4">
        <w:t xml:space="preserve"> the mouse pointer to the </w:t>
      </w:r>
      <w:r w:rsidR="00F0321D">
        <w:t>desired locations</w:t>
      </w:r>
      <w:r w:rsidR="007835A4">
        <w:t xml:space="preserve">. </w:t>
      </w:r>
    </w:p>
    <w:p w14:paraId="4C21689A" w14:textId="77777777" w:rsidR="00A40410" w:rsidRDefault="00A40410" w:rsidP="00CE0CB7">
      <w:pPr>
        <w:pStyle w:val="Content"/>
        <w:spacing w:line="360" w:lineRule="auto"/>
        <w:jc w:val="both"/>
      </w:pPr>
    </w:p>
    <w:p w14:paraId="4F90287F" w14:textId="5E375C43" w:rsidR="007835A4" w:rsidRDefault="007835A4" w:rsidP="00CE0CB7">
      <w:pPr>
        <w:pStyle w:val="Content"/>
        <w:spacing w:line="360" w:lineRule="auto"/>
        <w:jc w:val="center"/>
      </w:pPr>
      <w:r w:rsidRPr="007835A4">
        <w:rPr>
          <w:noProof/>
        </w:rPr>
        <w:drawing>
          <wp:inline distT="0" distB="0" distL="0" distR="0" wp14:anchorId="40D7BEB6" wp14:editId="2FBC19D2">
            <wp:extent cx="609653" cy="823031"/>
            <wp:effectExtent l="0" t="0" r="0" b="0"/>
            <wp:docPr id="24" name="Picture 24"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ó chứa biểu đồ&#10;&#10;Description automatically generated"/>
                    <pic:cNvPicPr/>
                  </pic:nvPicPr>
                  <pic:blipFill>
                    <a:blip r:embed="rId15"/>
                    <a:stretch>
                      <a:fillRect/>
                    </a:stretch>
                  </pic:blipFill>
                  <pic:spPr>
                    <a:xfrm>
                      <a:off x="0" y="0"/>
                      <a:ext cx="609653" cy="823031"/>
                    </a:xfrm>
                    <a:prstGeom prst="rect">
                      <a:avLst/>
                    </a:prstGeom>
                  </pic:spPr>
                </pic:pic>
              </a:graphicData>
            </a:graphic>
          </wp:inline>
        </w:drawing>
      </w:r>
    </w:p>
    <w:p w14:paraId="5AF95AF4" w14:textId="38B6C419" w:rsidR="00A40410" w:rsidRDefault="007835A4" w:rsidP="00A40410">
      <w:pPr>
        <w:pStyle w:val="Content"/>
        <w:spacing w:line="360" w:lineRule="auto"/>
        <w:jc w:val="center"/>
        <w:rPr>
          <w:sz w:val="24"/>
          <w:szCs w:val="24"/>
        </w:rPr>
      </w:pPr>
      <w:r w:rsidRPr="003C0D5E">
        <w:rPr>
          <w:sz w:val="24"/>
          <w:szCs w:val="24"/>
        </w:rPr>
        <w:t xml:space="preserve">Figure </w:t>
      </w:r>
      <w:r w:rsidR="007127C2" w:rsidRPr="003C0D5E">
        <w:rPr>
          <w:sz w:val="24"/>
          <w:szCs w:val="24"/>
        </w:rPr>
        <w:t xml:space="preserve">4: Zooming feature of </w:t>
      </w:r>
      <w:proofErr w:type="spellStart"/>
      <w:r w:rsidR="007127C2" w:rsidRPr="003C0D5E">
        <w:rPr>
          <w:sz w:val="24"/>
          <w:szCs w:val="24"/>
        </w:rPr>
        <w:t>Numbeo</w:t>
      </w:r>
      <w:proofErr w:type="spellEnd"/>
    </w:p>
    <w:p w14:paraId="568DB8FD" w14:textId="77777777" w:rsidR="00A40410" w:rsidRPr="003C0D5E" w:rsidRDefault="00A40410" w:rsidP="00A40410">
      <w:pPr>
        <w:pStyle w:val="Content"/>
        <w:spacing w:line="360" w:lineRule="auto"/>
        <w:jc w:val="center"/>
        <w:rPr>
          <w:sz w:val="24"/>
          <w:szCs w:val="24"/>
        </w:rPr>
      </w:pPr>
    </w:p>
    <w:p w14:paraId="385C0A72" w14:textId="22740DCA" w:rsidR="00D5334E" w:rsidRDefault="00D5334E" w:rsidP="00CE0CB7">
      <w:pPr>
        <w:pStyle w:val="Content"/>
        <w:spacing w:line="360" w:lineRule="auto"/>
        <w:jc w:val="both"/>
      </w:pPr>
      <w:r w:rsidRPr="00D5334E">
        <w:t xml:space="preserve">For instance, if I want to see more </w:t>
      </w:r>
      <w:r w:rsidR="00F0321D">
        <w:t>information</w:t>
      </w:r>
      <w:r w:rsidRPr="00D5334E">
        <w:t xml:space="preserve"> about Melbourne, I can</w:t>
      </w:r>
      <w:r w:rsidR="007835A4">
        <w:t xml:space="preserve"> zoom in and </w:t>
      </w:r>
      <w:r w:rsidRPr="00D5334E">
        <w:t xml:space="preserve">click on </w:t>
      </w:r>
      <w:r w:rsidR="000978BD">
        <w:t xml:space="preserve">the </w:t>
      </w:r>
      <w:r w:rsidRPr="00D5334E">
        <w:t xml:space="preserve">Melbourne </w:t>
      </w:r>
      <w:r w:rsidR="00F0321D">
        <w:t>data point</w:t>
      </w:r>
      <w:r w:rsidRPr="00D5334E">
        <w:t xml:space="preserve"> </w:t>
      </w:r>
      <w:r w:rsidR="000978BD">
        <w:t>on</w:t>
      </w:r>
      <w:r w:rsidRPr="00D5334E">
        <w:t xml:space="preserve"> the map.</w:t>
      </w:r>
      <w:r w:rsidR="007835A4">
        <w:t xml:space="preserve"> It</w:t>
      </w:r>
      <w:r w:rsidR="00F0321D">
        <w:t xml:space="preserve"> then</w:t>
      </w:r>
      <w:r w:rsidR="007835A4">
        <w:t xml:space="preserve"> shows which country</w:t>
      </w:r>
      <w:r w:rsidR="000978BD">
        <w:t xml:space="preserve"> </w:t>
      </w:r>
      <w:r w:rsidR="007835A4">
        <w:t xml:space="preserve">the location belong to and </w:t>
      </w:r>
      <w:r w:rsidR="00F0321D">
        <w:t>its</w:t>
      </w:r>
      <w:r w:rsidR="007835A4">
        <w:t xml:space="preserve"> average cost of living.</w:t>
      </w:r>
    </w:p>
    <w:p w14:paraId="2672E526" w14:textId="22016C04" w:rsidR="00D5334E" w:rsidRDefault="00D5334E" w:rsidP="00CE0CB7">
      <w:pPr>
        <w:pStyle w:val="Content"/>
        <w:spacing w:line="360" w:lineRule="auto"/>
        <w:jc w:val="center"/>
      </w:pPr>
      <w:r w:rsidRPr="00C40E30">
        <w:rPr>
          <w:noProof/>
        </w:rPr>
        <w:drawing>
          <wp:inline distT="0" distB="0" distL="0" distR="0" wp14:anchorId="0ACBB12B" wp14:editId="0B5B5480">
            <wp:extent cx="3622964" cy="22209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6853" cy="2235593"/>
                    </a:xfrm>
                    <a:prstGeom prst="rect">
                      <a:avLst/>
                    </a:prstGeom>
                  </pic:spPr>
                </pic:pic>
              </a:graphicData>
            </a:graphic>
          </wp:inline>
        </w:drawing>
      </w:r>
    </w:p>
    <w:p w14:paraId="33A6E7D9" w14:textId="30DC27E4" w:rsidR="00D5334E" w:rsidRDefault="00D5334E" w:rsidP="00CE0CB7">
      <w:pPr>
        <w:pStyle w:val="Content"/>
        <w:spacing w:line="360" w:lineRule="auto"/>
        <w:jc w:val="center"/>
        <w:rPr>
          <w:sz w:val="24"/>
          <w:szCs w:val="24"/>
        </w:rPr>
      </w:pPr>
      <w:r w:rsidRPr="003C0D5E">
        <w:rPr>
          <w:sz w:val="24"/>
          <w:szCs w:val="24"/>
        </w:rPr>
        <w:t xml:space="preserve">Figure </w:t>
      </w:r>
      <w:r w:rsidR="007127C2" w:rsidRPr="003C0D5E">
        <w:rPr>
          <w:sz w:val="24"/>
          <w:szCs w:val="24"/>
        </w:rPr>
        <w:t>5</w:t>
      </w:r>
      <w:r w:rsidRPr="003C0D5E">
        <w:rPr>
          <w:sz w:val="24"/>
          <w:szCs w:val="24"/>
        </w:rPr>
        <w:t>: Melbourne</w:t>
      </w:r>
      <w:r w:rsidR="001C4946" w:rsidRPr="003C0D5E">
        <w:rPr>
          <w:sz w:val="24"/>
          <w:szCs w:val="24"/>
        </w:rPr>
        <w:t xml:space="preserve"> data point</w:t>
      </w:r>
      <w:r w:rsidRPr="003C0D5E">
        <w:rPr>
          <w:sz w:val="24"/>
          <w:szCs w:val="24"/>
        </w:rPr>
        <w:t xml:space="preserve"> </w:t>
      </w:r>
      <w:r w:rsidR="00F950B0" w:rsidRPr="003C0D5E">
        <w:rPr>
          <w:sz w:val="24"/>
          <w:szCs w:val="24"/>
        </w:rPr>
        <w:t>in Numbeo Visualization</w:t>
      </w:r>
    </w:p>
    <w:p w14:paraId="08F31D8A" w14:textId="77777777" w:rsidR="00F0321D" w:rsidRPr="003C0D5E" w:rsidRDefault="00F0321D" w:rsidP="00CE0CB7">
      <w:pPr>
        <w:pStyle w:val="Content"/>
        <w:spacing w:line="360" w:lineRule="auto"/>
        <w:jc w:val="center"/>
        <w:rPr>
          <w:sz w:val="24"/>
          <w:szCs w:val="24"/>
        </w:rPr>
      </w:pPr>
    </w:p>
    <w:p w14:paraId="78615CD7" w14:textId="51B3ADAA" w:rsidR="00ED623C" w:rsidRDefault="00F0321D" w:rsidP="00CE0CB7">
      <w:pPr>
        <w:pStyle w:val="Content"/>
        <w:spacing w:line="360" w:lineRule="auto"/>
        <w:jc w:val="both"/>
      </w:pPr>
      <w:r w:rsidRPr="00F0321D">
        <w:lastRenderedPageBreak/>
        <w:t xml:space="preserve">If I click on the figure again, the detailed result will also be displayed. </w:t>
      </w:r>
      <w:proofErr w:type="spellStart"/>
      <w:r w:rsidRPr="00F0321D">
        <w:t>Numbeo</w:t>
      </w:r>
      <w:proofErr w:type="spellEnd"/>
      <w:r w:rsidRPr="00F0321D">
        <w:t xml:space="preserve"> also enable</w:t>
      </w:r>
      <w:r w:rsidR="000978BD">
        <w:t>s</w:t>
      </w:r>
      <w:r w:rsidRPr="00F0321D">
        <w:t xml:space="preserve"> users to compare the cost</w:t>
      </w:r>
      <w:r>
        <w:t>s</w:t>
      </w:r>
      <w:r w:rsidRPr="00F0321D">
        <w:t xml:space="preserve"> of living and search for information about the</w:t>
      </w:r>
      <w:r>
        <w:t>ir</w:t>
      </w:r>
      <w:r w:rsidRPr="00F0321D">
        <w:t xml:space="preserve"> desired cit</w:t>
      </w:r>
      <w:r>
        <w:t>ies</w:t>
      </w:r>
      <w:r w:rsidRPr="00F0321D">
        <w:t>. This feature is very beneficial for web users</w:t>
      </w:r>
      <w:r w:rsidR="00ED623C">
        <w:t xml:space="preserve"> who want to conduct </w:t>
      </w:r>
      <w:r w:rsidRPr="00F0321D">
        <w:t>in-depth cost of living</w:t>
      </w:r>
      <w:r>
        <w:t xml:space="preserve"> </w:t>
      </w:r>
      <w:r w:rsidRPr="00F0321D">
        <w:t>analyses.</w:t>
      </w:r>
    </w:p>
    <w:p w14:paraId="494A8C2C" w14:textId="77777777" w:rsidR="00CE0CB7" w:rsidRDefault="00CE0CB7" w:rsidP="00CE0CB7">
      <w:pPr>
        <w:pStyle w:val="Content"/>
        <w:spacing w:line="360" w:lineRule="auto"/>
        <w:jc w:val="both"/>
      </w:pPr>
    </w:p>
    <w:p w14:paraId="2B999E83" w14:textId="6C223BE9" w:rsidR="00D5334E" w:rsidRDefault="00D5334E" w:rsidP="00F0321D">
      <w:pPr>
        <w:pStyle w:val="Content"/>
        <w:jc w:val="both"/>
      </w:pPr>
      <w:r w:rsidRPr="00C40E30">
        <w:rPr>
          <w:noProof/>
        </w:rPr>
        <w:drawing>
          <wp:inline distT="0" distB="0" distL="0" distR="0" wp14:anchorId="25F30AC5" wp14:editId="258D4491">
            <wp:extent cx="6309360" cy="2939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939415"/>
                    </a:xfrm>
                    <a:prstGeom prst="rect">
                      <a:avLst/>
                    </a:prstGeom>
                  </pic:spPr>
                </pic:pic>
              </a:graphicData>
            </a:graphic>
          </wp:inline>
        </w:drawing>
      </w:r>
    </w:p>
    <w:p w14:paraId="05954014" w14:textId="661C3AC3" w:rsidR="00DA5F11" w:rsidRDefault="00B829D3" w:rsidP="00D5334E">
      <w:pPr>
        <w:pStyle w:val="Content"/>
        <w:jc w:val="center"/>
        <w:rPr>
          <w:sz w:val="24"/>
          <w:szCs w:val="24"/>
        </w:rPr>
      </w:pPr>
      <w:r w:rsidRPr="003C0D5E">
        <w:rPr>
          <w:sz w:val="24"/>
          <w:szCs w:val="24"/>
        </w:rPr>
        <w:t>F</w:t>
      </w:r>
      <w:r w:rsidR="00DA5F11" w:rsidRPr="003C0D5E">
        <w:rPr>
          <w:sz w:val="24"/>
          <w:szCs w:val="24"/>
        </w:rPr>
        <w:t>igure</w:t>
      </w:r>
      <w:r w:rsidR="007127C2" w:rsidRPr="003C0D5E">
        <w:rPr>
          <w:sz w:val="24"/>
          <w:szCs w:val="24"/>
        </w:rPr>
        <w:t xml:space="preserve"> 6: Detailed cost of living in Melbourne of Numbeo</w:t>
      </w:r>
    </w:p>
    <w:p w14:paraId="64073B9B" w14:textId="77777777" w:rsidR="00ED623C" w:rsidRPr="003C0D5E" w:rsidRDefault="00ED623C" w:rsidP="00D5334E">
      <w:pPr>
        <w:pStyle w:val="Content"/>
        <w:jc w:val="center"/>
        <w:rPr>
          <w:sz w:val="24"/>
          <w:szCs w:val="24"/>
        </w:rPr>
      </w:pPr>
    </w:p>
    <w:p w14:paraId="41F8562F" w14:textId="12E20C82" w:rsidR="00ED623C" w:rsidRDefault="00B829D3" w:rsidP="00CE0CB7">
      <w:pPr>
        <w:pStyle w:val="Content"/>
        <w:spacing w:line="360" w:lineRule="auto"/>
        <w:jc w:val="both"/>
      </w:pPr>
      <w:r>
        <w:t>The projection and the layout of the map is also a</w:t>
      </w:r>
      <w:r w:rsidR="00ED623C">
        <w:t>n element</w:t>
      </w:r>
      <w:r>
        <w:t xml:space="preserve"> that we can compliment.</w:t>
      </w:r>
      <w:r w:rsidR="00ED623C">
        <w:t xml:space="preserve"> </w:t>
      </w:r>
      <w:r w:rsidR="00ED623C" w:rsidRPr="00ED623C">
        <w:t>The sizes of the countries and continents are proportionate and balanced relative to the original scale, and the map is not excessively distorted.</w:t>
      </w:r>
    </w:p>
    <w:p w14:paraId="1F5AA046" w14:textId="11C590ED" w:rsidR="009F21FD" w:rsidRDefault="00B829D3" w:rsidP="00CE0CB7">
      <w:pPr>
        <w:pStyle w:val="Content"/>
        <w:spacing w:line="360" w:lineRule="auto"/>
        <w:jc w:val="both"/>
      </w:pPr>
      <w:r>
        <w:t>However, b</w:t>
      </w:r>
      <w:r w:rsidR="009F21FD">
        <w:t xml:space="preserve">esides the amazing features, this visualization still </w:t>
      </w:r>
      <w:r w:rsidR="00ED623C">
        <w:t>has</w:t>
      </w:r>
      <w:r w:rsidR="009F21FD">
        <w:t xml:space="preserve"> some </w:t>
      </w:r>
      <w:r w:rsidR="00381B69">
        <w:t>weaknesses</w:t>
      </w:r>
      <w:r w:rsidR="009F21FD">
        <w:t xml:space="preserve">. </w:t>
      </w:r>
      <w:r w:rsidR="00ED623C">
        <w:t>Firstly, i</w:t>
      </w:r>
      <w:r w:rsidR="00ED623C" w:rsidRPr="00ED623C">
        <w:t>n dense regions such as Europe and North America, it is difficult for users to clearly see and select the desired location because the location points are so close to one another. (Figure 7)</w:t>
      </w:r>
    </w:p>
    <w:p w14:paraId="662A1DE3" w14:textId="30053D3C" w:rsidR="00CF5717" w:rsidRDefault="00CF5717" w:rsidP="009F21FD">
      <w:pPr>
        <w:pStyle w:val="Content"/>
      </w:pPr>
      <w:r w:rsidRPr="00CF5717">
        <w:rPr>
          <w:noProof/>
        </w:rPr>
        <w:lastRenderedPageBreak/>
        <w:drawing>
          <wp:inline distT="0" distB="0" distL="0" distR="0" wp14:anchorId="66C2A459" wp14:editId="5427D82D">
            <wp:extent cx="6149873" cy="457239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9873" cy="4572396"/>
                    </a:xfrm>
                    <a:prstGeom prst="rect">
                      <a:avLst/>
                    </a:prstGeom>
                  </pic:spPr>
                </pic:pic>
              </a:graphicData>
            </a:graphic>
          </wp:inline>
        </w:drawing>
      </w:r>
    </w:p>
    <w:p w14:paraId="540AEA5D" w14:textId="6355962F" w:rsidR="007127C2" w:rsidRDefault="007127C2" w:rsidP="007127C2">
      <w:pPr>
        <w:pStyle w:val="Content"/>
        <w:jc w:val="center"/>
        <w:rPr>
          <w:sz w:val="24"/>
          <w:szCs w:val="24"/>
        </w:rPr>
      </w:pPr>
      <w:r w:rsidRPr="003C0D5E">
        <w:rPr>
          <w:sz w:val="24"/>
          <w:szCs w:val="24"/>
        </w:rPr>
        <w:t>Figure 7: Dense area of data points in Numbeo</w:t>
      </w:r>
    </w:p>
    <w:p w14:paraId="656F6ADB" w14:textId="77777777" w:rsidR="00ED623C" w:rsidRPr="003C0D5E" w:rsidRDefault="00ED623C" w:rsidP="007127C2">
      <w:pPr>
        <w:pStyle w:val="Content"/>
        <w:jc w:val="center"/>
        <w:rPr>
          <w:sz w:val="24"/>
          <w:szCs w:val="24"/>
        </w:rPr>
      </w:pPr>
    </w:p>
    <w:p w14:paraId="4664F07B" w14:textId="2F7CAB64" w:rsidR="003C0D5E" w:rsidRDefault="00ED623C" w:rsidP="00CE0CB7">
      <w:pPr>
        <w:pStyle w:val="Content"/>
        <w:spacing w:line="360" w:lineRule="auto"/>
      </w:pPr>
      <w:r w:rsidRPr="00ED623C">
        <w:t>In addition, some users may not know the location of the city they want to select, making it more difficult for them to correctly pick the point and view the detailed information.</w:t>
      </w:r>
    </w:p>
    <w:p w14:paraId="5CC7DF96" w14:textId="77777777" w:rsidR="00ED623C" w:rsidRPr="00D5334E" w:rsidRDefault="00ED623C" w:rsidP="009F21FD">
      <w:pPr>
        <w:pStyle w:val="Content"/>
      </w:pPr>
    </w:p>
    <w:p w14:paraId="1039F7F9" w14:textId="48DAEF4A" w:rsidR="00F27866" w:rsidRDefault="00F27866" w:rsidP="00CE0CB7">
      <w:pPr>
        <w:pStyle w:val="Heading3"/>
        <w:numPr>
          <w:ilvl w:val="2"/>
          <w:numId w:val="1"/>
        </w:numPr>
        <w:spacing w:line="360" w:lineRule="auto"/>
      </w:pPr>
      <w:bookmarkStart w:id="8" w:name="_Toc131338480"/>
      <w:r>
        <w:t>Suggestion</w:t>
      </w:r>
      <w:bookmarkEnd w:id="8"/>
    </w:p>
    <w:p w14:paraId="2A7B28AB" w14:textId="7B7D8660" w:rsidR="00DF5074" w:rsidRDefault="00CF5717" w:rsidP="000978BD">
      <w:pPr>
        <w:pStyle w:val="Content"/>
        <w:spacing w:line="360" w:lineRule="auto"/>
        <w:jc w:val="both"/>
      </w:pPr>
      <w:r>
        <w:t xml:space="preserve">In order to make the </w:t>
      </w:r>
      <w:r w:rsidR="00C81FB0">
        <w:t>map easier to examine</w:t>
      </w:r>
      <w:r>
        <w:t>, a search bar should appear on the top of the visualization web page, allowing the users to search for the location that they want. After searching, Numbeo will automatically zoom in</w:t>
      </w:r>
      <w:r w:rsidR="000978BD">
        <w:t xml:space="preserve"> to</w:t>
      </w:r>
      <w:r>
        <w:t xml:space="preserve"> the desired location.</w:t>
      </w:r>
      <w:r w:rsidR="00C81FB0">
        <w:t xml:space="preserve"> </w:t>
      </w:r>
      <w:r w:rsidR="00C81FB0" w:rsidRPr="00C81FB0">
        <w:t>This will greatly assist new users in obtaining information. (Figure 8)</w:t>
      </w:r>
    </w:p>
    <w:p w14:paraId="49121472" w14:textId="4C6F5FAF" w:rsidR="00DF5074" w:rsidRDefault="00DF5074" w:rsidP="00CF5717">
      <w:pPr>
        <w:pStyle w:val="Content"/>
      </w:pPr>
      <w:r w:rsidRPr="00DF5074">
        <w:rPr>
          <w:noProof/>
        </w:rPr>
        <w:lastRenderedPageBreak/>
        <w:drawing>
          <wp:inline distT="0" distB="0" distL="0" distR="0" wp14:anchorId="3488093F" wp14:editId="68582987">
            <wp:extent cx="6734789" cy="360194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65374" cy="3618299"/>
                    </a:xfrm>
                    <a:prstGeom prst="rect">
                      <a:avLst/>
                    </a:prstGeom>
                  </pic:spPr>
                </pic:pic>
              </a:graphicData>
            </a:graphic>
          </wp:inline>
        </w:drawing>
      </w:r>
    </w:p>
    <w:p w14:paraId="67B6A074" w14:textId="3775F0EA" w:rsidR="007127C2" w:rsidRDefault="007127C2" w:rsidP="007127C2">
      <w:pPr>
        <w:pStyle w:val="Content"/>
        <w:jc w:val="center"/>
        <w:rPr>
          <w:sz w:val="24"/>
          <w:szCs w:val="24"/>
        </w:rPr>
      </w:pPr>
      <w:r w:rsidRPr="003C0D5E">
        <w:rPr>
          <w:sz w:val="24"/>
          <w:szCs w:val="24"/>
        </w:rPr>
        <w:t>Figure 8: Numbeo page with a search bar</w:t>
      </w:r>
    </w:p>
    <w:p w14:paraId="42A7FF59" w14:textId="77777777" w:rsidR="00C81FB0" w:rsidRPr="003C0D5E" w:rsidRDefault="00C81FB0" w:rsidP="00CC4E53">
      <w:pPr>
        <w:pStyle w:val="Content"/>
        <w:jc w:val="both"/>
        <w:rPr>
          <w:sz w:val="24"/>
          <w:szCs w:val="24"/>
        </w:rPr>
      </w:pPr>
    </w:p>
    <w:p w14:paraId="57669657" w14:textId="1E9B3604" w:rsidR="00CF5717" w:rsidRPr="00CF5717" w:rsidRDefault="00C81FB0" w:rsidP="00CE0CB7">
      <w:pPr>
        <w:pStyle w:val="Content"/>
        <w:spacing w:line="360" w:lineRule="auto"/>
        <w:jc w:val="both"/>
      </w:pPr>
      <w:r w:rsidRPr="00C81FB0">
        <w:t xml:space="preserve">Moreover, tooltips can be used to address the problems caused by the dense area of location points. </w:t>
      </w:r>
      <w:r w:rsidR="00CC4E53" w:rsidRPr="00CC4E53">
        <w:t>It will appear when the user moves the mouse over a data point</w:t>
      </w:r>
      <w:r w:rsidR="00CC4E53">
        <w:t xml:space="preserve">, which </w:t>
      </w:r>
      <w:r w:rsidR="00CC4E53" w:rsidRPr="00CC4E53">
        <w:t>will display the location's name, its coordinates, and the country to which the location belongs</w:t>
      </w:r>
      <w:r w:rsidR="00CC4E53">
        <w:t>,</w:t>
      </w:r>
      <w:r w:rsidR="00CC4E53" w:rsidRPr="00CC4E53">
        <w:t xml:space="preserve"> </w:t>
      </w:r>
      <w:r w:rsidRPr="00C81FB0">
        <w:t>allowing the user to conveniently distinguish and select the desired cities.</w:t>
      </w:r>
    </w:p>
    <w:p w14:paraId="51BF6B2A" w14:textId="77508B3F" w:rsidR="00F27866" w:rsidRDefault="00F27866" w:rsidP="0028653E">
      <w:pPr>
        <w:pStyle w:val="Heading2"/>
        <w:numPr>
          <w:ilvl w:val="1"/>
          <w:numId w:val="1"/>
        </w:numPr>
        <w:spacing w:line="360" w:lineRule="auto"/>
      </w:pPr>
      <w:bookmarkStart w:id="9" w:name="_Toc131338481"/>
      <w:r>
        <w:lastRenderedPageBreak/>
        <w:t>Visualization 2</w:t>
      </w:r>
      <w:r w:rsidR="00C81FB0">
        <w:t>: A breakdown of the rising cost of living in UK</w:t>
      </w:r>
      <w:bookmarkEnd w:id="9"/>
      <w:r w:rsidR="00C81FB0">
        <w:t xml:space="preserve"> </w:t>
      </w:r>
    </w:p>
    <w:p w14:paraId="0B6D6018" w14:textId="581E7176" w:rsidR="00F27866" w:rsidRDefault="0061742E" w:rsidP="0028653E">
      <w:pPr>
        <w:pStyle w:val="Heading3"/>
        <w:numPr>
          <w:ilvl w:val="2"/>
          <w:numId w:val="1"/>
        </w:numPr>
        <w:spacing w:line="360" w:lineRule="auto"/>
      </w:pPr>
      <w:bookmarkStart w:id="10" w:name="_Toc131338482"/>
      <w:r>
        <w:t>Context</w:t>
      </w:r>
      <w:bookmarkEnd w:id="10"/>
    </w:p>
    <w:p w14:paraId="4866471A" w14:textId="0DDF18EF" w:rsidR="004D2474" w:rsidRDefault="004D2474" w:rsidP="008352C4">
      <w:pPr>
        <w:pStyle w:val="Content"/>
      </w:pPr>
      <w:r w:rsidRPr="00A87978">
        <w:rPr>
          <w:noProof/>
        </w:rPr>
        <w:drawing>
          <wp:inline distT="0" distB="0" distL="0" distR="0" wp14:anchorId="3E79B8A0" wp14:editId="7703907C">
            <wp:extent cx="6596858" cy="356134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6930" cy="3593778"/>
                    </a:xfrm>
                    <a:prstGeom prst="rect">
                      <a:avLst/>
                    </a:prstGeom>
                  </pic:spPr>
                </pic:pic>
              </a:graphicData>
            </a:graphic>
          </wp:inline>
        </w:drawing>
      </w:r>
    </w:p>
    <w:p w14:paraId="42CC53E7" w14:textId="2744F74B" w:rsidR="005B351C" w:rsidRPr="003C0D5E" w:rsidRDefault="005B351C" w:rsidP="0028653E">
      <w:pPr>
        <w:pStyle w:val="Content"/>
        <w:spacing w:line="360" w:lineRule="auto"/>
        <w:jc w:val="center"/>
        <w:rPr>
          <w:sz w:val="24"/>
          <w:szCs w:val="24"/>
        </w:rPr>
      </w:pPr>
      <w:r w:rsidRPr="003C0D5E">
        <w:rPr>
          <w:sz w:val="24"/>
          <w:szCs w:val="24"/>
        </w:rPr>
        <w:t>Figure 9: A Breakdown of the Rising Cost of Living by Statista</w:t>
      </w:r>
      <w:r w:rsidR="00C21B69">
        <w:rPr>
          <w:sz w:val="24"/>
          <w:szCs w:val="24"/>
        </w:rPr>
        <w:t xml:space="preserve"> </w:t>
      </w:r>
      <w:r w:rsidR="00C21B69">
        <w:rPr>
          <w:sz w:val="24"/>
          <w:szCs w:val="24"/>
        </w:rPr>
        <w:fldChar w:fldCharType="begin"/>
      </w:r>
      <w:r w:rsidR="00C21B69">
        <w:rPr>
          <w:sz w:val="24"/>
          <w:szCs w:val="24"/>
        </w:rPr>
        <w:instrText xml:space="preserve"> ADDIN EN.CITE &lt;EndNote&gt;&lt;Cite&gt;&lt;Author&gt;Fleck&lt;/Author&gt;&lt;Year&gt;2022&lt;/Year&gt;&lt;RecNum&gt;20&lt;/RecNum&gt;&lt;DisplayText&gt;(Fleck, 2022)&lt;/DisplayText&gt;&lt;record&gt;&lt;rec-number&gt;20&lt;/rec-number&gt;&lt;foreign-keys&gt;&lt;key app="EN" db-id="2exvzzzw32xr92e2zz2vz20hxraeat2f0z2p" timestamp="1680324242"&gt;20&lt;/key&gt;&lt;/foreign-keys&gt;&lt;ref-type name="Web Page"&gt;12&lt;/ref-type&gt;&lt;contributors&gt;&lt;authors&gt;&lt;author&gt;Anna Fleck&lt;/author&gt;&lt;/authors&gt;&lt;/contributors&gt;&lt;titles&gt;&lt;title&gt;A Breakdown of the Rising Cost of Living&lt;/title&gt;&lt;/titles&gt;&lt;dates&gt;&lt;year&gt;2022&lt;/year&gt;&lt;/dates&gt;&lt;urls&gt;&lt;related-urls&gt;&lt;url&gt;https://www.statista.com/chart/28262/breakdown-of-the-rising-cost-of-living-in-the-uk/&lt;/url&gt;&lt;/related-urls&gt;&lt;/urls&gt;&lt;/record&gt;&lt;/Cite&gt;&lt;/EndNote&gt;</w:instrText>
      </w:r>
      <w:r w:rsidR="00C21B69">
        <w:rPr>
          <w:sz w:val="24"/>
          <w:szCs w:val="24"/>
        </w:rPr>
        <w:fldChar w:fldCharType="separate"/>
      </w:r>
      <w:r w:rsidR="00C21B69">
        <w:rPr>
          <w:noProof/>
          <w:sz w:val="24"/>
          <w:szCs w:val="24"/>
        </w:rPr>
        <w:t>(Fleck, 2022)</w:t>
      </w:r>
      <w:r w:rsidR="00C21B69">
        <w:rPr>
          <w:sz w:val="24"/>
          <w:szCs w:val="24"/>
        </w:rPr>
        <w:fldChar w:fldCharType="end"/>
      </w:r>
    </w:p>
    <w:p w14:paraId="547F37BA" w14:textId="77777777" w:rsidR="007127C2" w:rsidRDefault="007127C2" w:rsidP="008352C4">
      <w:pPr>
        <w:pStyle w:val="Content"/>
      </w:pPr>
    </w:p>
    <w:p w14:paraId="467C4F5F" w14:textId="575146DF" w:rsidR="00232897" w:rsidRDefault="008352C4" w:rsidP="0028653E">
      <w:pPr>
        <w:pStyle w:val="Content"/>
        <w:spacing w:line="360" w:lineRule="auto"/>
        <w:jc w:val="both"/>
      </w:pPr>
      <w:r>
        <w:t xml:space="preserve">This chart is </w:t>
      </w:r>
      <w:r w:rsidR="0052728F">
        <w:t>on</w:t>
      </w:r>
      <w:r>
        <w:t xml:space="preserve"> a </w:t>
      </w:r>
      <w:r w:rsidR="006A76ED">
        <w:t xml:space="preserve">webpage called Statista from September 2022, which is a breakdown of </w:t>
      </w:r>
      <w:r w:rsidR="00A87978">
        <w:t>the cost of living of an average working person in the UK.</w:t>
      </w:r>
      <w:r w:rsidR="00E070C6">
        <w:t xml:space="preserve"> </w:t>
      </w:r>
      <w:r w:rsidR="0003319A">
        <w:t>The target audience of this visualization is both</w:t>
      </w:r>
      <w:r w:rsidR="0052728F">
        <w:t xml:space="preserve"> the</w:t>
      </w:r>
      <w:r w:rsidR="0003319A">
        <w:t xml:space="preserve"> general public and people in the economic industry, so it is very straightforward to comprehend and examine.</w:t>
      </w:r>
    </w:p>
    <w:p w14:paraId="79F63948" w14:textId="77777777" w:rsidR="00C81FB0" w:rsidRPr="00232897" w:rsidRDefault="00C81FB0" w:rsidP="0028653E">
      <w:pPr>
        <w:pStyle w:val="Content"/>
        <w:spacing w:line="360" w:lineRule="auto"/>
      </w:pPr>
    </w:p>
    <w:p w14:paraId="0F512335" w14:textId="016E739C" w:rsidR="003F6E92" w:rsidRDefault="003F6E92" w:rsidP="0028653E">
      <w:pPr>
        <w:pStyle w:val="Heading3"/>
        <w:numPr>
          <w:ilvl w:val="2"/>
          <w:numId w:val="1"/>
        </w:numPr>
        <w:spacing w:line="360" w:lineRule="auto"/>
      </w:pPr>
      <w:bookmarkStart w:id="11" w:name="_Toc131338483"/>
      <w:r>
        <w:t>Visual a</w:t>
      </w:r>
      <w:r w:rsidR="00F27866">
        <w:t>nalysis</w:t>
      </w:r>
      <w:bookmarkEnd w:id="11"/>
      <w:r w:rsidR="005375B8">
        <w:t xml:space="preserve"> </w:t>
      </w:r>
    </w:p>
    <w:p w14:paraId="0555E7D0" w14:textId="062D8F65" w:rsidR="0026550E" w:rsidRDefault="005D44FA" w:rsidP="0028653E">
      <w:pPr>
        <w:pStyle w:val="Content"/>
        <w:spacing w:line="360" w:lineRule="auto"/>
        <w:jc w:val="both"/>
        <w:rPr>
          <w:bCs/>
        </w:rPr>
      </w:pPr>
      <w:r w:rsidRPr="005D44FA">
        <w:rPr>
          <w:bCs/>
        </w:rPr>
        <w:t>The chart is a bar chart depicting the categorical attributes of the living costs, such as Travel and domestic fuel</w:t>
      </w:r>
      <w:r w:rsidR="00640276">
        <w:rPr>
          <w:bCs/>
        </w:rPr>
        <w:t>, along</w:t>
      </w:r>
      <w:r w:rsidR="003871D9">
        <w:rPr>
          <w:bCs/>
        </w:rPr>
        <w:t xml:space="preserve"> with their corresponding </w:t>
      </w:r>
      <w:r w:rsidRPr="005D44FA">
        <w:rPr>
          <w:bCs/>
        </w:rPr>
        <w:t>quantitative data</w:t>
      </w:r>
      <w:r w:rsidR="003871D9">
        <w:rPr>
          <w:bCs/>
        </w:rPr>
        <w:t xml:space="preserve"> value</w:t>
      </w:r>
      <w:r w:rsidR="0028653E">
        <w:rPr>
          <w:bCs/>
        </w:rPr>
        <w:t>s</w:t>
      </w:r>
      <w:r w:rsidRPr="005D44FA">
        <w:rPr>
          <w:bCs/>
        </w:rPr>
        <w:t xml:space="preserve"> - the </w:t>
      </w:r>
      <w:r w:rsidRPr="005D44FA">
        <w:rPr>
          <w:bCs/>
        </w:rPr>
        <w:lastRenderedPageBreak/>
        <w:t xml:space="preserve">cost in £. </w:t>
      </w:r>
      <w:r w:rsidR="00A56218" w:rsidRPr="00A56218">
        <w:rPr>
          <w:bCs/>
        </w:rPr>
        <w:t>Each attribute has two bars, encoded with two distinct colors, representing the years 2021 and 2022.  (Figure 10)</w:t>
      </w:r>
    </w:p>
    <w:p w14:paraId="5F1E7F86" w14:textId="156B618C" w:rsidR="0026550E" w:rsidRDefault="0026550E" w:rsidP="0026550E">
      <w:pPr>
        <w:pStyle w:val="Content"/>
        <w:jc w:val="center"/>
        <w:rPr>
          <w:noProof/>
        </w:rPr>
      </w:pPr>
      <w:r>
        <w:rPr>
          <w:noProof/>
        </w:rPr>
        <w:drawing>
          <wp:inline distT="0" distB="0" distL="0" distR="0" wp14:anchorId="4F7E71B3" wp14:editId="2B7A1F50">
            <wp:extent cx="6065520" cy="6065520"/>
            <wp:effectExtent l="0" t="0" r="0" b="0"/>
            <wp:docPr id="11" name="Picture 11"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65520" cy="6065520"/>
                    </a:xfrm>
                    <a:prstGeom prst="rect">
                      <a:avLst/>
                    </a:prstGeom>
                  </pic:spPr>
                </pic:pic>
              </a:graphicData>
            </a:graphic>
          </wp:inline>
        </w:drawing>
      </w:r>
    </w:p>
    <w:p w14:paraId="538A03D6" w14:textId="34F50C50" w:rsidR="0026550E" w:rsidRDefault="0026550E" w:rsidP="0028653E">
      <w:pPr>
        <w:pStyle w:val="Content"/>
        <w:spacing w:line="360" w:lineRule="auto"/>
        <w:jc w:val="center"/>
        <w:rPr>
          <w:sz w:val="24"/>
          <w:szCs w:val="24"/>
        </w:rPr>
      </w:pPr>
      <w:r w:rsidRPr="003C0D5E">
        <w:rPr>
          <w:sz w:val="24"/>
          <w:szCs w:val="24"/>
        </w:rPr>
        <w:t>F</w:t>
      </w:r>
      <w:r w:rsidR="005B351C" w:rsidRPr="003C0D5E">
        <w:rPr>
          <w:sz w:val="24"/>
          <w:szCs w:val="24"/>
        </w:rPr>
        <w:t xml:space="preserve">igure 10: A breakdown of the rising cost of living in UK </w:t>
      </w:r>
    </w:p>
    <w:p w14:paraId="37E61DC6" w14:textId="77777777" w:rsidR="009D0FCB" w:rsidRPr="003C0D5E" w:rsidRDefault="009D0FCB" w:rsidP="0028653E">
      <w:pPr>
        <w:pStyle w:val="Content"/>
        <w:spacing w:line="360" w:lineRule="auto"/>
        <w:jc w:val="center"/>
        <w:rPr>
          <w:sz w:val="24"/>
          <w:szCs w:val="24"/>
        </w:rPr>
      </w:pPr>
    </w:p>
    <w:p w14:paraId="6DBACFA7" w14:textId="790CDA87" w:rsidR="005D44FA" w:rsidRDefault="005D44FA" w:rsidP="0028653E">
      <w:pPr>
        <w:pStyle w:val="Content"/>
        <w:spacing w:line="360" w:lineRule="auto"/>
        <w:jc w:val="both"/>
        <w:rPr>
          <w:bCs/>
        </w:rPr>
      </w:pPr>
      <w:r w:rsidRPr="005D44FA">
        <w:rPr>
          <w:bCs/>
        </w:rPr>
        <w:t>In addition, a summary of the figure is presented in the bottom right corner of the chart, providing users with an overview of the comparison result. (Figure 11)</w:t>
      </w:r>
    </w:p>
    <w:p w14:paraId="1C544E29" w14:textId="77777777" w:rsidR="005D44FA" w:rsidRDefault="005D44FA" w:rsidP="0028653E">
      <w:pPr>
        <w:pStyle w:val="Content"/>
        <w:spacing w:line="360" w:lineRule="auto"/>
        <w:jc w:val="both"/>
        <w:rPr>
          <w:bCs/>
        </w:rPr>
      </w:pPr>
    </w:p>
    <w:p w14:paraId="06B04B18" w14:textId="001982C7" w:rsidR="0026550E" w:rsidRDefault="0026550E" w:rsidP="005D44FA">
      <w:pPr>
        <w:pStyle w:val="Content"/>
        <w:jc w:val="center"/>
        <w:rPr>
          <w:bCs/>
        </w:rPr>
      </w:pPr>
      <w:r w:rsidRPr="00A71995">
        <w:rPr>
          <w:bCs/>
          <w:noProof/>
        </w:rPr>
        <w:lastRenderedPageBreak/>
        <w:drawing>
          <wp:inline distT="0" distB="0" distL="0" distR="0" wp14:anchorId="365FC25D" wp14:editId="12B04BA5">
            <wp:extent cx="1897544" cy="1196444"/>
            <wp:effectExtent l="0" t="0" r="7620" b="3810"/>
            <wp:docPr id="12" name="Picture 12" descr="Ảnh có chứa văn bả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10;&#10;Description automatically generated"/>
                    <pic:cNvPicPr/>
                  </pic:nvPicPr>
                  <pic:blipFill>
                    <a:blip r:embed="rId22"/>
                    <a:stretch>
                      <a:fillRect/>
                    </a:stretch>
                  </pic:blipFill>
                  <pic:spPr>
                    <a:xfrm>
                      <a:off x="0" y="0"/>
                      <a:ext cx="1897544" cy="1196444"/>
                    </a:xfrm>
                    <a:prstGeom prst="rect">
                      <a:avLst/>
                    </a:prstGeom>
                  </pic:spPr>
                </pic:pic>
              </a:graphicData>
            </a:graphic>
          </wp:inline>
        </w:drawing>
      </w:r>
    </w:p>
    <w:p w14:paraId="40961B32" w14:textId="6D96EA62" w:rsidR="0026550E" w:rsidRPr="003C0D5E" w:rsidRDefault="0026550E" w:rsidP="0028653E">
      <w:pPr>
        <w:pStyle w:val="Content"/>
        <w:spacing w:line="360" w:lineRule="auto"/>
        <w:jc w:val="center"/>
        <w:rPr>
          <w:bCs/>
          <w:sz w:val="24"/>
          <w:szCs w:val="24"/>
        </w:rPr>
      </w:pPr>
      <w:r w:rsidRPr="003C0D5E">
        <w:rPr>
          <w:bCs/>
          <w:sz w:val="24"/>
          <w:szCs w:val="24"/>
        </w:rPr>
        <w:t>Figure</w:t>
      </w:r>
      <w:r w:rsidR="005B351C" w:rsidRPr="003C0D5E">
        <w:rPr>
          <w:bCs/>
          <w:sz w:val="24"/>
          <w:szCs w:val="24"/>
        </w:rPr>
        <w:t xml:space="preserve"> 11: Summary of the breakdown</w:t>
      </w:r>
    </w:p>
    <w:p w14:paraId="7CA84B34" w14:textId="77777777" w:rsidR="0026550E" w:rsidRPr="0026550E" w:rsidRDefault="0026550E" w:rsidP="0028653E">
      <w:pPr>
        <w:pStyle w:val="Content"/>
        <w:spacing w:line="360" w:lineRule="auto"/>
      </w:pPr>
    </w:p>
    <w:p w14:paraId="20527948" w14:textId="300F2154" w:rsidR="004D2474" w:rsidRDefault="003F6E92" w:rsidP="0028653E">
      <w:pPr>
        <w:pStyle w:val="Heading3"/>
        <w:numPr>
          <w:ilvl w:val="2"/>
          <w:numId w:val="1"/>
        </w:numPr>
        <w:spacing w:line="360" w:lineRule="auto"/>
      </w:pPr>
      <w:bookmarkStart w:id="12" w:name="_Toc131338484"/>
      <w:r>
        <w:t>C</w:t>
      </w:r>
      <w:r w:rsidR="005375B8">
        <w:t>ritique</w:t>
      </w:r>
      <w:bookmarkEnd w:id="12"/>
    </w:p>
    <w:p w14:paraId="72D7243A" w14:textId="0AE18085" w:rsidR="00640276" w:rsidRDefault="00A56218" w:rsidP="0028653E">
      <w:pPr>
        <w:pStyle w:val="Content"/>
        <w:spacing w:line="360" w:lineRule="auto"/>
        <w:jc w:val="both"/>
        <w:rPr>
          <w:bCs/>
        </w:rPr>
      </w:pPr>
      <w:r w:rsidRPr="00A56218">
        <w:rPr>
          <w:bCs/>
        </w:rPr>
        <w:t>The use of two columns, one for each year 2021 and 2022, with labels and cost values at the top of the bar columns, makes the visualization very efficient for users in highlighting the difference and similarit</w:t>
      </w:r>
      <w:r w:rsidR="0052728F">
        <w:rPr>
          <w:bCs/>
        </w:rPr>
        <w:t>ies</w:t>
      </w:r>
      <w:r w:rsidRPr="00A56218">
        <w:rPr>
          <w:bCs/>
        </w:rPr>
        <w:t xml:space="preserve"> between the two years. For example, by comparing the length of the bar columns and the number</w:t>
      </w:r>
      <w:r w:rsidR="00640276">
        <w:rPr>
          <w:bCs/>
        </w:rPr>
        <w:t>s</w:t>
      </w:r>
      <w:r w:rsidRPr="00A56218">
        <w:rPr>
          <w:bCs/>
        </w:rPr>
        <w:t xml:space="preserve"> at the top (£57.09 and £74.06), users can easily compare the average cost of food and drink over the two years.</w:t>
      </w:r>
      <w:r w:rsidR="003871D9">
        <w:rPr>
          <w:bCs/>
        </w:rPr>
        <w:t xml:space="preserve"> </w:t>
      </w:r>
      <w:r w:rsidR="00640276" w:rsidRPr="00640276">
        <w:rPr>
          <w:bCs/>
        </w:rPr>
        <w:t>In addition, the graph does not contain unnecessary x and y axes</w:t>
      </w:r>
      <w:r w:rsidR="00640276">
        <w:rPr>
          <w:bCs/>
        </w:rPr>
        <w:t xml:space="preserve"> since the data value for each attribute has already been written on the top of the bar</w:t>
      </w:r>
      <w:r w:rsidR="00640276" w:rsidRPr="00640276">
        <w:rPr>
          <w:bCs/>
        </w:rPr>
        <w:t xml:space="preserve">, </w:t>
      </w:r>
      <w:r w:rsidR="00640276">
        <w:rPr>
          <w:bCs/>
        </w:rPr>
        <w:t>thereby improving</w:t>
      </w:r>
      <w:r w:rsidR="00640276" w:rsidRPr="00640276">
        <w:rPr>
          <w:bCs/>
        </w:rPr>
        <w:t xml:space="preserve"> </w:t>
      </w:r>
      <w:r w:rsidR="0052728F">
        <w:rPr>
          <w:bCs/>
        </w:rPr>
        <w:t xml:space="preserve">the </w:t>
      </w:r>
      <w:r w:rsidR="00640276" w:rsidRPr="00640276">
        <w:rPr>
          <w:bCs/>
        </w:rPr>
        <w:t xml:space="preserve">data-to-ink ratio of the </w:t>
      </w:r>
      <w:r w:rsidR="00640276">
        <w:rPr>
          <w:bCs/>
        </w:rPr>
        <w:t>visualization</w:t>
      </w:r>
      <w:r w:rsidR="00640276" w:rsidRPr="00640276">
        <w:rPr>
          <w:bCs/>
        </w:rPr>
        <w:t>.</w:t>
      </w:r>
    </w:p>
    <w:p w14:paraId="0BB0B5F1" w14:textId="1457F7B9" w:rsidR="00EE18BD" w:rsidRDefault="00A56218" w:rsidP="0028653E">
      <w:pPr>
        <w:pStyle w:val="Content"/>
        <w:spacing w:line="360" w:lineRule="auto"/>
        <w:jc w:val="both"/>
      </w:pPr>
      <w:r w:rsidRPr="00A56218">
        <w:t>The problem with the graph, on the other hand, is that the font color is unsuitable.</w:t>
      </w:r>
      <w:r>
        <w:t xml:space="preserve"> </w:t>
      </w:r>
      <w:r w:rsidRPr="00A56218">
        <w:t>The use of a red color for the year 2021 and a red</w:t>
      </w:r>
      <w:r w:rsidR="0052728F">
        <w:t>-</w:t>
      </w:r>
      <w:r w:rsidRPr="00A56218">
        <w:t>brown color for the year 2022 does not create a clear distinction between the two figures.</w:t>
      </w:r>
      <w:r w:rsidR="00EE18BD">
        <w:t xml:space="preserve"> In a </w:t>
      </w:r>
      <w:r w:rsidR="0028653E">
        <w:t>visualization</w:t>
      </w:r>
      <w:r w:rsidR="007D09AF">
        <w:t xml:space="preserve"> that encourage</w:t>
      </w:r>
      <w:r w:rsidR="0052728F">
        <w:t>s</w:t>
      </w:r>
      <w:r w:rsidR="007D09AF">
        <w:t xml:space="preserve"> the readers to compare and contrast like the </w:t>
      </w:r>
      <w:r w:rsidR="009D0FCB">
        <w:t>bar</w:t>
      </w:r>
      <w:r w:rsidR="007D09AF">
        <w:t xml:space="preserve"> </w:t>
      </w:r>
      <w:r w:rsidR="009D0FCB">
        <w:t>chart</w:t>
      </w:r>
      <w:r w:rsidR="007D09AF">
        <w:t xml:space="preserve">, color </w:t>
      </w:r>
      <w:r>
        <w:t>selection</w:t>
      </w:r>
      <w:r w:rsidR="007D09AF">
        <w:t xml:space="preserve"> is very </w:t>
      </w:r>
      <w:r>
        <w:t>critical</w:t>
      </w:r>
      <w:r w:rsidR="0061742E">
        <w:t xml:space="preserve">. It should be suitable, vibrant and can help the users easily </w:t>
      </w:r>
      <w:r w:rsidR="00101B63">
        <w:t>compare</w:t>
      </w:r>
      <w:r w:rsidR="0061742E">
        <w:t xml:space="preserve"> the </w:t>
      </w:r>
      <w:r w:rsidR="00101B63">
        <w:t>figures</w:t>
      </w:r>
      <w:r w:rsidR="0061742E">
        <w:t xml:space="preserve">. </w:t>
      </w:r>
      <w:r w:rsidR="00307E4A" w:rsidRPr="00307E4A">
        <w:t>The graph, however, does not satisfy this requirement.</w:t>
      </w:r>
    </w:p>
    <w:p w14:paraId="6AA5B283" w14:textId="77777777" w:rsidR="005D44FA" w:rsidRPr="00A87978" w:rsidRDefault="005D44FA" w:rsidP="0028653E">
      <w:pPr>
        <w:pStyle w:val="Content"/>
        <w:spacing w:line="360" w:lineRule="auto"/>
        <w:jc w:val="both"/>
      </w:pPr>
    </w:p>
    <w:p w14:paraId="4B56C131" w14:textId="6AC724B1" w:rsidR="00F27866" w:rsidRDefault="00F27866" w:rsidP="0028653E">
      <w:pPr>
        <w:pStyle w:val="Heading3"/>
        <w:numPr>
          <w:ilvl w:val="2"/>
          <w:numId w:val="1"/>
        </w:numPr>
        <w:spacing w:line="360" w:lineRule="auto"/>
      </w:pPr>
      <w:bookmarkStart w:id="13" w:name="_Toc131338485"/>
      <w:r>
        <w:t>Suggestion</w:t>
      </w:r>
      <w:bookmarkEnd w:id="13"/>
    </w:p>
    <w:p w14:paraId="74D7994D" w14:textId="108946AC" w:rsidR="0061742E" w:rsidRDefault="00307E4A" w:rsidP="0028653E">
      <w:pPr>
        <w:pStyle w:val="Content"/>
        <w:spacing w:line="360" w:lineRule="auto"/>
        <w:jc w:val="both"/>
      </w:pPr>
      <w:r w:rsidRPr="00307E4A">
        <w:t xml:space="preserve">A complementary combination of font colors, such as red and blue, </w:t>
      </w:r>
      <w:proofErr w:type="gramStart"/>
      <w:r w:rsidRPr="00307E4A">
        <w:t>red</w:t>
      </w:r>
      <w:proofErr w:type="gramEnd"/>
      <w:r w:rsidRPr="00307E4A">
        <w:t xml:space="preserve"> and green, or purple and yellow, can be utilized to enhance the performance of the graph. Combining a pair of complementary colors creates a high contrast effect, which makes it simpler for users to identify differences. In addition, this graph may include an interactive feature </w:t>
      </w:r>
      <w:r w:rsidRPr="00307E4A">
        <w:lastRenderedPageBreak/>
        <w:t xml:space="preserve">that when the user moves the mouse pointer over </w:t>
      </w:r>
      <w:r w:rsidR="00101B63">
        <w:t xml:space="preserve">or </w:t>
      </w:r>
      <w:r w:rsidRPr="00307E4A">
        <w:t>click</w:t>
      </w:r>
      <w:r w:rsidR="00101B63">
        <w:t>s</w:t>
      </w:r>
      <w:r w:rsidRPr="00307E4A">
        <w:t xml:space="preserve"> on a cost category such as Food and Beverage, the field is highlighted, which</w:t>
      </w:r>
      <w:r w:rsidR="00101B63">
        <w:t xml:space="preserve"> greatly</w:t>
      </w:r>
      <w:r w:rsidRPr="00307E4A">
        <w:t xml:space="preserve"> improve</w:t>
      </w:r>
      <w:r w:rsidR="00004BAC">
        <w:t>s</w:t>
      </w:r>
      <w:r w:rsidRPr="00307E4A">
        <w:t xml:space="preserve"> the interactivity of the visualization and mak</w:t>
      </w:r>
      <w:r w:rsidR="00004BAC">
        <w:t>es</w:t>
      </w:r>
      <w:r w:rsidRPr="00307E4A">
        <w:t xml:space="preserve"> it </w:t>
      </w:r>
      <w:r w:rsidR="00101B63">
        <w:t>easier</w:t>
      </w:r>
      <w:r w:rsidRPr="00307E4A">
        <w:t xml:space="preserve"> for the user to compare the figures of each field.</w:t>
      </w:r>
    </w:p>
    <w:p w14:paraId="4FAE5B84" w14:textId="77777777" w:rsidR="0028653E" w:rsidRPr="0061742E" w:rsidRDefault="0028653E" w:rsidP="0028653E">
      <w:pPr>
        <w:pStyle w:val="Content"/>
        <w:spacing w:line="360" w:lineRule="auto"/>
        <w:jc w:val="both"/>
      </w:pPr>
    </w:p>
    <w:p w14:paraId="2409E33B" w14:textId="5DF77396" w:rsidR="00F27866" w:rsidRDefault="00F27866" w:rsidP="0028653E">
      <w:pPr>
        <w:pStyle w:val="Heading2"/>
        <w:numPr>
          <w:ilvl w:val="1"/>
          <w:numId w:val="1"/>
        </w:numPr>
        <w:spacing w:line="360" w:lineRule="auto"/>
      </w:pPr>
      <w:bookmarkStart w:id="14" w:name="_Toc131338486"/>
      <w:r>
        <w:t>Visualization 3</w:t>
      </w:r>
      <w:r w:rsidR="00C81FB0">
        <w:t>: CPI inflation rate in UK</w:t>
      </w:r>
      <w:bookmarkEnd w:id="14"/>
      <w:r w:rsidR="00C81FB0">
        <w:t xml:space="preserve"> </w:t>
      </w:r>
    </w:p>
    <w:p w14:paraId="0EB2B21D" w14:textId="5817C7E5" w:rsidR="00F27866" w:rsidRDefault="0061742E" w:rsidP="0028653E">
      <w:pPr>
        <w:pStyle w:val="Heading3"/>
        <w:numPr>
          <w:ilvl w:val="2"/>
          <w:numId w:val="1"/>
        </w:numPr>
        <w:spacing w:line="360" w:lineRule="auto"/>
      </w:pPr>
      <w:bookmarkStart w:id="15" w:name="_Toc131338487"/>
      <w:r>
        <w:t>Context</w:t>
      </w:r>
      <w:bookmarkEnd w:id="15"/>
    </w:p>
    <w:p w14:paraId="3205252D" w14:textId="5EA0FEA1" w:rsidR="00232897" w:rsidRDefault="00AF2AED" w:rsidP="0028653E">
      <w:pPr>
        <w:spacing w:line="360" w:lineRule="auto"/>
      </w:pPr>
      <w:r w:rsidRPr="00AF2AED">
        <w:rPr>
          <w:noProof/>
        </w:rPr>
        <w:drawing>
          <wp:inline distT="0" distB="0" distL="0" distR="0" wp14:anchorId="7895DC5A" wp14:editId="1B78ED44">
            <wp:extent cx="6309360" cy="2731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731135"/>
                    </a:xfrm>
                    <a:prstGeom prst="rect">
                      <a:avLst/>
                    </a:prstGeom>
                  </pic:spPr>
                </pic:pic>
              </a:graphicData>
            </a:graphic>
          </wp:inline>
        </w:drawing>
      </w:r>
    </w:p>
    <w:p w14:paraId="61556231" w14:textId="7217EE3C" w:rsidR="00AF2AED" w:rsidRDefault="00AF2AED" w:rsidP="0028653E">
      <w:pPr>
        <w:pStyle w:val="Content"/>
        <w:spacing w:line="360" w:lineRule="auto"/>
        <w:jc w:val="center"/>
        <w:rPr>
          <w:sz w:val="24"/>
          <w:szCs w:val="24"/>
        </w:rPr>
      </w:pPr>
      <w:r w:rsidRPr="003C0D5E">
        <w:rPr>
          <w:sz w:val="24"/>
          <w:szCs w:val="24"/>
        </w:rPr>
        <w:t>Figure</w:t>
      </w:r>
      <w:r w:rsidR="005B351C" w:rsidRPr="003C0D5E">
        <w:rPr>
          <w:sz w:val="24"/>
          <w:szCs w:val="24"/>
        </w:rPr>
        <w:t xml:space="preserve"> </w:t>
      </w:r>
      <w:r w:rsidR="003C0D5E" w:rsidRPr="003C0D5E">
        <w:rPr>
          <w:sz w:val="24"/>
          <w:szCs w:val="24"/>
        </w:rPr>
        <w:t>12: What is the Cost of Living Crisis</w:t>
      </w:r>
      <w:r w:rsidR="00C21B69">
        <w:rPr>
          <w:sz w:val="24"/>
          <w:szCs w:val="24"/>
        </w:rPr>
        <w:t xml:space="preserve"> </w:t>
      </w:r>
      <w:r w:rsidR="00C21B69">
        <w:rPr>
          <w:sz w:val="24"/>
          <w:szCs w:val="24"/>
        </w:rPr>
        <w:fldChar w:fldCharType="begin"/>
      </w:r>
      <w:r w:rsidR="00C21B69">
        <w:rPr>
          <w:sz w:val="24"/>
          <w:szCs w:val="24"/>
        </w:rPr>
        <w:instrText xml:space="preserve"> ADDIN EN.CITE &lt;EndNote&gt;&lt;Cite&gt;&lt;Author&gt;ReviseSociology&lt;/Author&gt;&lt;RecNum&gt;21&lt;/RecNum&gt;&lt;DisplayText&gt;(ReviseSociology)&lt;/DisplayText&gt;&lt;record&gt;&lt;rec-number&gt;21&lt;/rec-number&gt;&lt;foreign-keys&gt;&lt;key app="EN" db-id="2exvzzzw32xr92e2zz2vz20hxraeat2f0z2p" timestamp="1680324311"&gt;21&lt;/key&gt;&lt;/foreign-keys&gt;&lt;ref-type name="Web Page"&gt;12&lt;/ref-type&gt;&lt;contributors&gt;&lt;authors&gt;&lt;author&gt;ReviseSociology&lt;/author&gt;&lt;/authors&gt;&lt;/contributors&gt;&lt;titles&gt;&lt;title&gt;What is the Cost of Living Crisis?&lt;/title&gt;&lt;/titles&gt;&lt;dates&gt;&lt;/dates&gt;&lt;urls&gt;&lt;related-urls&gt;&lt;url&gt;https://revisesociology.com/2022/10/06/what-is-the-cost-of-living-crisis/&lt;/url&gt;&lt;/related-urls&gt;&lt;/urls&gt;&lt;/record&gt;&lt;/Cite&gt;&lt;/EndNote&gt;</w:instrText>
      </w:r>
      <w:r w:rsidR="00C21B69">
        <w:rPr>
          <w:sz w:val="24"/>
          <w:szCs w:val="24"/>
        </w:rPr>
        <w:fldChar w:fldCharType="separate"/>
      </w:r>
      <w:r w:rsidR="00C21B69">
        <w:rPr>
          <w:noProof/>
          <w:sz w:val="24"/>
          <w:szCs w:val="24"/>
        </w:rPr>
        <w:t>(ReviseSociology)</w:t>
      </w:r>
      <w:r w:rsidR="00C21B69">
        <w:rPr>
          <w:sz w:val="24"/>
          <w:szCs w:val="24"/>
        </w:rPr>
        <w:fldChar w:fldCharType="end"/>
      </w:r>
    </w:p>
    <w:p w14:paraId="56E7CB5A" w14:textId="77777777" w:rsidR="005D44FA" w:rsidRPr="003C0D5E" w:rsidRDefault="005D44FA" w:rsidP="0028653E">
      <w:pPr>
        <w:pStyle w:val="Content"/>
        <w:spacing w:line="360" w:lineRule="auto"/>
        <w:jc w:val="center"/>
        <w:rPr>
          <w:sz w:val="24"/>
          <w:szCs w:val="24"/>
        </w:rPr>
      </w:pPr>
    </w:p>
    <w:p w14:paraId="2C7FE045" w14:textId="70E76392" w:rsidR="00AF2AED" w:rsidRPr="00232897" w:rsidRDefault="00AF2AED" w:rsidP="0028653E">
      <w:pPr>
        <w:pStyle w:val="Content"/>
        <w:spacing w:line="360" w:lineRule="auto"/>
        <w:jc w:val="both"/>
      </w:pPr>
      <w:r>
        <w:t xml:space="preserve">The final visualization is </w:t>
      </w:r>
      <w:r w:rsidR="00DA5F11">
        <w:t xml:space="preserve">from a webpage </w:t>
      </w:r>
      <w:r w:rsidR="00004BAC">
        <w:t>titled</w:t>
      </w:r>
      <w:r w:rsidR="00DA5F11">
        <w:t xml:space="preserve"> “What is the </w:t>
      </w:r>
      <w:proofErr w:type="gramStart"/>
      <w:r w:rsidR="00DA5F11">
        <w:t>cost of living</w:t>
      </w:r>
      <w:proofErr w:type="gramEnd"/>
      <w:r w:rsidR="00DA5F11">
        <w:t xml:space="preserve"> crisis”, which shows the rate of CPI inflation r</w:t>
      </w:r>
      <w:r w:rsidR="00004BAC">
        <w:t>ate in the UK</w:t>
      </w:r>
      <w:r w:rsidR="00DA5F11">
        <w:t xml:space="preserve"> from August 2020 to August 2022. </w:t>
      </w:r>
      <w:r w:rsidR="00CF0E09" w:rsidRPr="00CF0E09">
        <w:t xml:space="preserve">This graph is </w:t>
      </w:r>
      <w:r w:rsidR="00004BAC">
        <w:t>designed</w:t>
      </w:r>
      <w:r w:rsidR="00CF0E09" w:rsidRPr="00CF0E09">
        <w:t xml:space="preserve"> for business analysts and economists who want to enhance </w:t>
      </w:r>
      <w:r w:rsidR="00004BAC">
        <w:t xml:space="preserve">the </w:t>
      </w:r>
      <w:r w:rsidR="00CF0E09" w:rsidRPr="00CF0E09">
        <w:t>decision-making processes</w:t>
      </w:r>
      <w:r w:rsidR="00CF0E09">
        <w:t xml:space="preserve"> and operations</w:t>
      </w:r>
      <w:r w:rsidR="00004BAC">
        <w:t xml:space="preserve"> of their companies</w:t>
      </w:r>
      <w:r w:rsidR="00CF0E09" w:rsidRPr="00CF0E09">
        <w:t xml:space="preserve">, as well as </w:t>
      </w:r>
      <w:r w:rsidR="00004BAC">
        <w:t xml:space="preserve">for </w:t>
      </w:r>
      <w:r w:rsidR="00CF0E09" w:rsidRPr="00CF0E09">
        <w:t>entrepreneurs who wish to enter the market.</w:t>
      </w:r>
    </w:p>
    <w:p w14:paraId="71C6C119" w14:textId="06E0D8CD" w:rsidR="003F6E92" w:rsidRDefault="003F6E92" w:rsidP="0028653E">
      <w:pPr>
        <w:pStyle w:val="Heading3"/>
        <w:numPr>
          <w:ilvl w:val="2"/>
          <w:numId w:val="1"/>
        </w:numPr>
        <w:spacing w:line="360" w:lineRule="auto"/>
      </w:pPr>
      <w:bookmarkStart w:id="16" w:name="_Toc131338488"/>
      <w:r>
        <w:lastRenderedPageBreak/>
        <w:t>Visual a</w:t>
      </w:r>
      <w:r w:rsidR="00F27866">
        <w:t>nalysis</w:t>
      </w:r>
      <w:bookmarkEnd w:id="16"/>
      <w:r w:rsidR="005375B8">
        <w:t xml:space="preserve">  </w:t>
      </w:r>
    </w:p>
    <w:p w14:paraId="7AE9F2DB" w14:textId="7696E229" w:rsidR="0026550E" w:rsidRDefault="0026550E" w:rsidP="0028653E">
      <w:pPr>
        <w:pStyle w:val="Content"/>
        <w:spacing w:line="360" w:lineRule="auto"/>
      </w:pPr>
      <w:r>
        <w:rPr>
          <w:noProof/>
        </w:rPr>
        <w:drawing>
          <wp:inline distT="0" distB="0" distL="0" distR="0" wp14:anchorId="692EE146" wp14:editId="511930B9">
            <wp:extent cx="6309360" cy="5019040"/>
            <wp:effectExtent l="0" t="0" r="0" b="0"/>
            <wp:docPr id="13" name="Picture 13"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biểu đồ&#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09360" cy="5019040"/>
                    </a:xfrm>
                    <a:prstGeom prst="rect">
                      <a:avLst/>
                    </a:prstGeom>
                  </pic:spPr>
                </pic:pic>
              </a:graphicData>
            </a:graphic>
          </wp:inline>
        </w:drawing>
      </w:r>
    </w:p>
    <w:p w14:paraId="156F3F8D" w14:textId="12E2FF66" w:rsidR="0026550E" w:rsidRDefault="0026550E" w:rsidP="0028653E">
      <w:pPr>
        <w:pStyle w:val="Content"/>
        <w:spacing w:line="360" w:lineRule="auto"/>
        <w:jc w:val="center"/>
        <w:rPr>
          <w:sz w:val="24"/>
          <w:szCs w:val="24"/>
        </w:rPr>
      </w:pPr>
      <w:r w:rsidRPr="003C0D5E">
        <w:rPr>
          <w:sz w:val="24"/>
          <w:szCs w:val="24"/>
        </w:rPr>
        <w:t>Figure</w:t>
      </w:r>
      <w:r w:rsidR="003C0D5E" w:rsidRPr="003C0D5E">
        <w:rPr>
          <w:sz w:val="24"/>
          <w:szCs w:val="24"/>
        </w:rPr>
        <w:t xml:space="preserve"> 13: Contribution to annual CPI inflation rate, UK, August 2020 to </w:t>
      </w:r>
      <w:r w:rsidR="00CC4E53" w:rsidRPr="003C0D5E">
        <w:rPr>
          <w:sz w:val="24"/>
          <w:szCs w:val="24"/>
        </w:rPr>
        <w:t>August</w:t>
      </w:r>
      <w:r w:rsidR="003C0D5E" w:rsidRPr="003C0D5E">
        <w:rPr>
          <w:sz w:val="24"/>
          <w:szCs w:val="24"/>
        </w:rPr>
        <w:t xml:space="preserve"> 2022</w:t>
      </w:r>
      <w:r w:rsidR="00C21B69">
        <w:rPr>
          <w:sz w:val="24"/>
          <w:szCs w:val="24"/>
        </w:rPr>
        <w:t xml:space="preserve"> </w:t>
      </w:r>
    </w:p>
    <w:p w14:paraId="08A2EA3F" w14:textId="77777777" w:rsidR="003C0D5E" w:rsidRPr="003C0D5E" w:rsidRDefault="003C0D5E" w:rsidP="0028653E">
      <w:pPr>
        <w:pStyle w:val="Content"/>
        <w:spacing w:line="360" w:lineRule="auto"/>
        <w:jc w:val="center"/>
        <w:rPr>
          <w:sz w:val="24"/>
          <w:szCs w:val="24"/>
        </w:rPr>
      </w:pPr>
    </w:p>
    <w:p w14:paraId="51258CE1" w14:textId="784BAC67" w:rsidR="0026550E" w:rsidRDefault="00307E4A" w:rsidP="0028653E">
      <w:pPr>
        <w:pStyle w:val="Content"/>
        <w:spacing w:line="360" w:lineRule="auto"/>
        <w:jc w:val="both"/>
      </w:pPr>
      <w:r w:rsidRPr="00307E4A">
        <w:t xml:space="preserve">Over time, the CPI </w:t>
      </w:r>
      <w:r>
        <w:t>witnesses</w:t>
      </w:r>
      <w:r w:rsidRPr="00307E4A">
        <w:t xml:space="preserve"> a general upward trend as depicted by the graph. The chart is a combination</w:t>
      </w:r>
      <w:r w:rsidR="00004BAC">
        <w:t xml:space="preserve"> </w:t>
      </w:r>
      <w:r w:rsidRPr="00307E4A">
        <w:t>of</w:t>
      </w:r>
      <w:r w:rsidR="00004BAC">
        <w:t xml:space="preserve"> a</w:t>
      </w:r>
      <w:r w:rsidRPr="00307E4A">
        <w:t xml:space="preserve"> stacked bar and line chart, with the x-axis representing the time period and the y-axis displaying the quantitative data, which is the percentage point of the CPI rate.</w:t>
      </w:r>
      <w:r w:rsidR="0026550E">
        <w:t xml:space="preserve"> </w:t>
      </w:r>
      <w:r w:rsidRPr="00307E4A">
        <w:t>The line represents the overall rate of change in the CPI over time, whereas the columns</w:t>
      </w:r>
      <w:r w:rsidR="00F02987">
        <w:t xml:space="preserve"> of the bar chart</w:t>
      </w:r>
      <w:r w:rsidRPr="00307E4A">
        <w:t xml:space="preserve"> are s</w:t>
      </w:r>
      <w:r w:rsidR="009144A8">
        <w:t>ubdivided</w:t>
      </w:r>
      <w:r w:rsidRPr="00307E4A">
        <w:t xml:space="preserve"> into many parts, each encoded with a different color, and show the detailed percentage point of various categories such as Clothing and Footwear, Transportation</w:t>
      </w:r>
      <w:r w:rsidR="009144A8">
        <w:t>,…</w:t>
      </w:r>
    </w:p>
    <w:p w14:paraId="2883533C" w14:textId="77777777" w:rsidR="00307E4A" w:rsidRPr="0026550E" w:rsidRDefault="00307E4A" w:rsidP="0028653E">
      <w:pPr>
        <w:pStyle w:val="Content"/>
        <w:spacing w:line="360" w:lineRule="auto"/>
      </w:pPr>
    </w:p>
    <w:p w14:paraId="3C39C8B4" w14:textId="26F577BA" w:rsidR="00BE1744" w:rsidRDefault="003F6E92" w:rsidP="0028653E">
      <w:pPr>
        <w:pStyle w:val="Heading3"/>
        <w:numPr>
          <w:ilvl w:val="2"/>
          <w:numId w:val="1"/>
        </w:numPr>
        <w:spacing w:line="360" w:lineRule="auto"/>
      </w:pPr>
      <w:bookmarkStart w:id="17" w:name="_Toc131338489"/>
      <w:r>
        <w:lastRenderedPageBreak/>
        <w:t>C</w:t>
      </w:r>
      <w:r w:rsidR="005375B8">
        <w:t>ritique</w:t>
      </w:r>
      <w:bookmarkEnd w:id="17"/>
    </w:p>
    <w:p w14:paraId="5E0AB95F" w14:textId="47191EC9" w:rsidR="00F02987" w:rsidRDefault="00F02987" w:rsidP="0028653E">
      <w:pPr>
        <w:pStyle w:val="Content"/>
        <w:spacing w:line="360" w:lineRule="auto"/>
        <w:jc w:val="both"/>
      </w:pPr>
      <w:r w:rsidRPr="00F02987">
        <w:t>Th</w:t>
      </w:r>
      <w:r w:rsidR="00004BAC">
        <w:t>e</w:t>
      </w:r>
      <w:r w:rsidRPr="00F02987">
        <w:t xml:space="preserve"> </w:t>
      </w:r>
      <w:r w:rsidR="00004BAC">
        <w:t>usage</w:t>
      </w:r>
      <w:r w:rsidRPr="00F02987">
        <w:t xml:space="preserve"> of </w:t>
      </w:r>
      <w:r w:rsidR="00101B63">
        <w:t>stacked</w:t>
      </w:r>
      <w:r w:rsidRPr="00F02987">
        <w:t xml:space="preserve"> bar and line graph is extremely effective. It can simultaneously display multiple attributes, such as the overall trend and the change</w:t>
      </w:r>
      <w:r>
        <w:t xml:space="preserve"> of CPI</w:t>
      </w:r>
      <w:r w:rsidRPr="00F02987">
        <w:t xml:space="preserve"> in each category over time. There are labels at the top of the visualization to aid users in</w:t>
      </w:r>
      <w:r>
        <w:t xml:space="preserve"> comparing</w:t>
      </w:r>
      <w:r w:rsidRPr="00F02987">
        <w:t xml:space="preserve"> the </w:t>
      </w:r>
      <w:r>
        <w:t>categories</w:t>
      </w:r>
      <w:r w:rsidRPr="00F02987">
        <w:t xml:space="preserve">. </w:t>
      </w:r>
    </w:p>
    <w:p w14:paraId="6E07AD71" w14:textId="32ED6A6B" w:rsidR="00C325A1" w:rsidRDefault="00101B63" w:rsidP="0028653E">
      <w:pPr>
        <w:pStyle w:val="Content"/>
        <w:spacing w:line="360" w:lineRule="auto"/>
        <w:jc w:val="both"/>
      </w:pPr>
      <w:r>
        <w:t>On the other hand</w:t>
      </w:r>
      <w:r w:rsidR="007D0A5D">
        <w:t>, the issue with font color still appear</w:t>
      </w:r>
      <w:r w:rsidR="00A82442">
        <w:t>s</w:t>
      </w:r>
      <w:r w:rsidR="007D0A5D">
        <w:t xml:space="preserve"> in this visualization. The label and bar columns for the categories such as Food and non-alcoholic beverages, alcohol and tobacco, clothing and footwear are not easily distinguishable</w:t>
      </w:r>
      <w:r w:rsidR="00F02987">
        <w:t xml:space="preserve"> as the colors look very similar to each other.</w:t>
      </w:r>
    </w:p>
    <w:p w14:paraId="3A56AE25" w14:textId="31A895F9" w:rsidR="00633148" w:rsidRDefault="00101B63" w:rsidP="0028653E">
      <w:pPr>
        <w:pStyle w:val="Content"/>
        <w:spacing w:line="360" w:lineRule="auto"/>
        <w:jc w:val="both"/>
      </w:pPr>
      <w:r>
        <w:t>However, t</w:t>
      </w:r>
      <w:r w:rsidR="00F02987" w:rsidRPr="00F02987">
        <w:t>he layout and design of the stacked bar chart is</w:t>
      </w:r>
      <w:r>
        <w:t xml:space="preserve"> </w:t>
      </w:r>
      <w:r w:rsidR="00F02987" w:rsidRPr="00F02987">
        <w:t>the most problematic aspect of this visualization. There are too many categories for the chart, causing the bars to be too tiny and thin, particularly for those with a small percentage point</w:t>
      </w:r>
      <w:r w:rsidR="00F02987">
        <w:t xml:space="preserve"> </w:t>
      </w:r>
      <w:r w:rsidR="00F02987" w:rsidRPr="00F02987">
        <w:t xml:space="preserve">(Figure 14). This issue can affect the precision of data comparisons. Additionally, there is </w:t>
      </w:r>
      <w:r>
        <w:t>an issue</w:t>
      </w:r>
      <w:r w:rsidR="00F02987" w:rsidRPr="00F02987">
        <w:t xml:space="preserve"> with </w:t>
      </w:r>
      <w:r w:rsidR="00F02987">
        <w:t>reading</w:t>
      </w:r>
      <w:r w:rsidR="00F02987" w:rsidRPr="00F02987">
        <w:t xml:space="preserve"> and analyzing from d</w:t>
      </w:r>
      <w:r w:rsidR="00F02987">
        <w:t>ifferent</w:t>
      </w:r>
      <w:r w:rsidR="00F02987" w:rsidRPr="00F02987">
        <w:t xml:space="preserve"> categories. This is due to the fact that the bars are stacked on top of one another and when the data figure</w:t>
      </w:r>
      <w:r w:rsidR="004C2ADC">
        <w:t>s</w:t>
      </w:r>
      <w:r w:rsidR="00F02987" w:rsidRPr="00F02987">
        <w:t xml:space="preserve"> </w:t>
      </w:r>
      <w:r w:rsidR="004C2ADC">
        <w:t>are</w:t>
      </w:r>
      <w:r w:rsidR="00F02987" w:rsidRPr="00F02987">
        <w:t xml:space="preserve"> relatively the same or close in value (Figure 15), it can be challenging to compare the size of each category over time or between various groups, leading to misinterpretations of the data.</w:t>
      </w:r>
    </w:p>
    <w:p w14:paraId="47B585D8" w14:textId="77777777" w:rsidR="00F02987" w:rsidRDefault="00F02987" w:rsidP="0028653E">
      <w:pPr>
        <w:pStyle w:val="Content"/>
        <w:spacing w:line="360" w:lineRule="auto"/>
      </w:pPr>
    </w:p>
    <w:p w14:paraId="1BF9A688" w14:textId="7E0D393B" w:rsidR="00BA335E" w:rsidRDefault="00BA335E" w:rsidP="0028653E">
      <w:pPr>
        <w:pStyle w:val="Content"/>
        <w:spacing w:line="360" w:lineRule="auto"/>
        <w:jc w:val="center"/>
      </w:pPr>
      <w:r w:rsidRPr="00BA335E">
        <w:rPr>
          <w:noProof/>
        </w:rPr>
        <w:drawing>
          <wp:inline distT="0" distB="0" distL="0" distR="0" wp14:anchorId="26875E8F" wp14:editId="2E54A442">
            <wp:extent cx="3574490" cy="251861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7735" cy="2534989"/>
                    </a:xfrm>
                    <a:prstGeom prst="rect">
                      <a:avLst/>
                    </a:prstGeom>
                  </pic:spPr>
                </pic:pic>
              </a:graphicData>
            </a:graphic>
          </wp:inline>
        </w:drawing>
      </w:r>
    </w:p>
    <w:p w14:paraId="5C597867" w14:textId="6CAF8B0A" w:rsidR="00BA335E" w:rsidRPr="003C0D5E" w:rsidRDefault="00505512" w:rsidP="0028653E">
      <w:pPr>
        <w:pStyle w:val="Content"/>
        <w:spacing w:line="360" w:lineRule="auto"/>
        <w:jc w:val="center"/>
        <w:rPr>
          <w:sz w:val="24"/>
          <w:szCs w:val="24"/>
        </w:rPr>
      </w:pPr>
      <w:r w:rsidRPr="003C0D5E">
        <w:rPr>
          <w:sz w:val="24"/>
          <w:szCs w:val="24"/>
        </w:rPr>
        <w:t>Figure</w:t>
      </w:r>
      <w:r w:rsidR="003C0D5E">
        <w:rPr>
          <w:sz w:val="24"/>
          <w:szCs w:val="24"/>
        </w:rPr>
        <w:t xml:space="preserve"> 14: Small and thin bars with </w:t>
      </w:r>
      <w:r w:rsidR="00633148">
        <w:rPr>
          <w:sz w:val="24"/>
          <w:szCs w:val="24"/>
        </w:rPr>
        <w:t>points that have small values</w:t>
      </w:r>
    </w:p>
    <w:p w14:paraId="696AC6A5" w14:textId="6F6CFDE1" w:rsidR="00BA335E" w:rsidRDefault="00BA335E" w:rsidP="0028653E">
      <w:pPr>
        <w:pStyle w:val="Content"/>
        <w:spacing w:line="360" w:lineRule="auto"/>
        <w:jc w:val="center"/>
      </w:pPr>
      <w:r w:rsidRPr="00BA335E">
        <w:rPr>
          <w:noProof/>
        </w:rPr>
        <w:lastRenderedPageBreak/>
        <w:drawing>
          <wp:inline distT="0" distB="0" distL="0" distR="0" wp14:anchorId="524DBB5E" wp14:editId="0B19F65E">
            <wp:extent cx="1897544" cy="3734124"/>
            <wp:effectExtent l="0" t="0" r="7620" b="0"/>
            <wp:docPr id="7" name="Picture 7"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Description automatically generated"/>
                    <pic:cNvPicPr/>
                  </pic:nvPicPr>
                  <pic:blipFill>
                    <a:blip r:embed="rId26"/>
                    <a:stretch>
                      <a:fillRect/>
                    </a:stretch>
                  </pic:blipFill>
                  <pic:spPr>
                    <a:xfrm>
                      <a:off x="0" y="0"/>
                      <a:ext cx="1897544" cy="3734124"/>
                    </a:xfrm>
                    <a:prstGeom prst="rect">
                      <a:avLst/>
                    </a:prstGeom>
                  </pic:spPr>
                </pic:pic>
              </a:graphicData>
            </a:graphic>
          </wp:inline>
        </w:drawing>
      </w:r>
    </w:p>
    <w:p w14:paraId="4354813F" w14:textId="323032C6" w:rsidR="00BA335E" w:rsidRDefault="00505512" w:rsidP="0028653E">
      <w:pPr>
        <w:pStyle w:val="Content"/>
        <w:spacing w:line="360" w:lineRule="auto"/>
        <w:jc w:val="center"/>
        <w:rPr>
          <w:sz w:val="24"/>
          <w:szCs w:val="24"/>
        </w:rPr>
      </w:pPr>
      <w:r w:rsidRPr="003C0D5E">
        <w:rPr>
          <w:sz w:val="24"/>
          <w:szCs w:val="24"/>
        </w:rPr>
        <w:t>Figure</w:t>
      </w:r>
      <w:r w:rsidR="003C0D5E">
        <w:rPr>
          <w:sz w:val="24"/>
          <w:szCs w:val="24"/>
        </w:rPr>
        <w:t xml:space="preserve"> 15</w:t>
      </w:r>
      <w:r w:rsidR="00633148">
        <w:rPr>
          <w:sz w:val="24"/>
          <w:szCs w:val="24"/>
        </w:rPr>
        <w:t>: Bars with</w:t>
      </w:r>
      <w:r w:rsidR="00A82442">
        <w:rPr>
          <w:sz w:val="24"/>
          <w:szCs w:val="24"/>
        </w:rPr>
        <w:t xml:space="preserve"> a</w:t>
      </w:r>
      <w:r w:rsidR="00633148">
        <w:rPr>
          <w:sz w:val="24"/>
          <w:szCs w:val="24"/>
        </w:rPr>
        <w:t xml:space="preserve"> similar size</w:t>
      </w:r>
    </w:p>
    <w:p w14:paraId="7533F140" w14:textId="77777777" w:rsidR="00CC4E53" w:rsidRPr="003C0D5E" w:rsidRDefault="00CC4E53" w:rsidP="0028653E">
      <w:pPr>
        <w:pStyle w:val="Content"/>
        <w:spacing w:line="360" w:lineRule="auto"/>
        <w:jc w:val="center"/>
        <w:rPr>
          <w:sz w:val="24"/>
          <w:szCs w:val="24"/>
        </w:rPr>
      </w:pPr>
    </w:p>
    <w:p w14:paraId="2D64822A" w14:textId="5FC46748" w:rsidR="008562C6" w:rsidRDefault="008562C6" w:rsidP="0028653E">
      <w:pPr>
        <w:pStyle w:val="Content"/>
        <w:spacing w:line="360" w:lineRule="auto"/>
        <w:jc w:val="both"/>
      </w:pPr>
      <w:r>
        <w:t xml:space="preserve">However, on the other hand, the </w:t>
      </w:r>
      <w:r w:rsidR="004C2ADC">
        <w:t>title</w:t>
      </w:r>
      <w:r>
        <w:t xml:space="preserve"> of the chart is used efficiently. It is not very long but it still provides sufficient information </w:t>
      </w:r>
      <w:r w:rsidR="00A82442">
        <w:t>for</w:t>
      </w:r>
      <w:r>
        <w:t xml:space="preserve"> the users</w:t>
      </w:r>
      <w:r w:rsidR="001119F1">
        <w:t xml:space="preserve"> to acknowledge the over</w:t>
      </w:r>
      <w:r w:rsidR="004C2ADC">
        <w:t>view</w:t>
      </w:r>
      <w:r w:rsidR="001119F1">
        <w:t xml:space="preserve"> of the graph</w:t>
      </w:r>
      <w:r w:rsidR="00D26296">
        <w:t xml:space="preserve">. </w:t>
      </w:r>
      <w:r w:rsidR="004310C4">
        <w:t xml:space="preserve">The line </w:t>
      </w:r>
      <w:r w:rsidR="00101B63">
        <w:t>graph</w:t>
      </w:r>
      <w:r w:rsidR="004310C4">
        <w:t xml:space="preserve"> being used</w:t>
      </w:r>
      <w:r w:rsidR="001C4946">
        <w:t xml:space="preserve"> is</w:t>
      </w:r>
      <w:r w:rsidR="004310C4">
        <w:t xml:space="preserve"> </w:t>
      </w:r>
      <w:r w:rsidR="001C4946">
        <w:t>also very efficient,</w:t>
      </w:r>
      <w:r w:rsidR="004310C4">
        <w:t xml:space="preserve"> </w:t>
      </w:r>
      <w:r w:rsidR="001C4946">
        <w:t xml:space="preserve">which </w:t>
      </w:r>
      <w:r w:rsidR="004C2ADC">
        <w:t xml:space="preserve">precisely </w:t>
      </w:r>
      <w:r w:rsidR="001C4946">
        <w:t>represent</w:t>
      </w:r>
      <w:r w:rsidR="00A82442">
        <w:t>s</w:t>
      </w:r>
      <w:r w:rsidR="004310C4">
        <w:t xml:space="preserve"> the CPI rate over time</w:t>
      </w:r>
      <w:r w:rsidR="001C4946">
        <w:t xml:space="preserve"> and the fluctuation of the data.</w:t>
      </w:r>
    </w:p>
    <w:p w14:paraId="408EDF59" w14:textId="4A04EA8C" w:rsidR="00BA335E" w:rsidRPr="00BE1744" w:rsidRDefault="00BA335E" w:rsidP="0028653E">
      <w:pPr>
        <w:pStyle w:val="Content"/>
        <w:spacing w:line="360" w:lineRule="auto"/>
      </w:pPr>
    </w:p>
    <w:p w14:paraId="14589057" w14:textId="0FB79064" w:rsidR="00505512" w:rsidRDefault="00F27866" w:rsidP="0028653E">
      <w:pPr>
        <w:pStyle w:val="Heading3"/>
        <w:numPr>
          <w:ilvl w:val="2"/>
          <w:numId w:val="1"/>
        </w:numPr>
        <w:spacing w:line="360" w:lineRule="auto"/>
      </w:pPr>
      <w:bookmarkStart w:id="18" w:name="_Toc131338490"/>
      <w:r>
        <w:t>Suggestion</w:t>
      </w:r>
      <w:bookmarkEnd w:id="18"/>
    </w:p>
    <w:p w14:paraId="102B1576" w14:textId="492C73F6" w:rsidR="00505512" w:rsidRPr="00505512" w:rsidRDefault="00505512" w:rsidP="0028653E">
      <w:pPr>
        <w:pStyle w:val="Content"/>
        <w:spacing w:line="360" w:lineRule="auto"/>
        <w:jc w:val="both"/>
      </w:pPr>
      <w:r>
        <w:t>As I have mentioned, the chart witnesses some problem</w:t>
      </w:r>
      <w:r w:rsidR="00A40410">
        <w:t>s</w:t>
      </w:r>
      <w:r>
        <w:t xml:space="preserve"> with</w:t>
      </w:r>
      <w:r w:rsidR="00A40410">
        <w:t xml:space="preserve"> </w:t>
      </w:r>
      <w:r>
        <w:t xml:space="preserve">color </w:t>
      </w:r>
      <w:r w:rsidR="004C2ADC">
        <w:t>selection</w:t>
      </w:r>
      <w:r>
        <w:t xml:space="preserve">. </w:t>
      </w:r>
      <w:r w:rsidR="004C2ADC">
        <w:t>Therefore,</w:t>
      </w:r>
      <w:r>
        <w:t xml:space="preserve"> applying compl</w:t>
      </w:r>
      <w:r w:rsidR="00A40410">
        <w:t>e</w:t>
      </w:r>
      <w:r>
        <w:t>mentary colors can be a way t</w:t>
      </w:r>
      <w:r w:rsidR="00937163">
        <w:t>o</w:t>
      </w:r>
      <w:r>
        <w:t xml:space="preserve"> solve the problem. </w:t>
      </w:r>
      <w:r w:rsidR="00937163">
        <w:t xml:space="preserve">Furthermore, changing the </w:t>
      </w:r>
      <w:r w:rsidR="007309C9">
        <w:t>size of the</w:t>
      </w:r>
      <w:r w:rsidR="004C2ADC">
        <w:t xml:space="preserve"> bars</w:t>
      </w:r>
      <w:r w:rsidR="007309C9">
        <w:t xml:space="preserve"> is also recommended to make </w:t>
      </w:r>
      <w:r w:rsidR="006B0F17">
        <w:t>it</w:t>
      </w:r>
      <w:r w:rsidR="007309C9">
        <w:t xml:space="preserve"> easier to examine. </w:t>
      </w:r>
      <w:r w:rsidR="004C2ADC">
        <w:t>Additionally</w:t>
      </w:r>
      <w:r w:rsidR="007309C9">
        <w:t>, interactive features can be applied</w:t>
      </w:r>
      <w:r w:rsidR="00B829D3">
        <w:t xml:space="preserve"> in this chart</w:t>
      </w:r>
      <w:r w:rsidR="007309C9">
        <w:t xml:space="preserve">. When the users </w:t>
      </w:r>
      <w:r w:rsidR="004C2ADC">
        <w:t>hover</w:t>
      </w:r>
      <w:r w:rsidR="007309C9">
        <w:t xml:space="preserve"> over a bar, the bar should be highlighted and a tooltip </w:t>
      </w:r>
      <w:r w:rsidR="004C2ADC">
        <w:t>containing</w:t>
      </w:r>
      <w:r w:rsidR="007309C9">
        <w:t xml:space="preserve"> the data value for each category should be displayed</w:t>
      </w:r>
      <w:r w:rsidR="004310C4">
        <w:t>.</w:t>
      </w:r>
      <w:r w:rsidR="006B0F17">
        <w:t xml:space="preserve"> This can help make the process of</w:t>
      </w:r>
      <w:r w:rsidR="00196B43">
        <w:t xml:space="preserve"> </w:t>
      </w:r>
      <w:r w:rsidR="004C2ADC">
        <w:t>i</w:t>
      </w:r>
      <w:r w:rsidR="004C2ADC" w:rsidRPr="004C2ADC">
        <w:t>nterpreting</w:t>
      </w:r>
      <w:r w:rsidR="00196B43">
        <w:t xml:space="preserve"> and</w:t>
      </w:r>
      <w:r w:rsidR="006B0F17">
        <w:t xml:space="preserve"> comparing the bars much easier and more accurate. </w:t>
      </w:r>
    </w:p>
    <w:p w14:paraId="3FD8B1B4" w14:textId="77777777" w:rsidR="00505512" w:rsidRPr="00505512" w:rsidRDefault="00505512" w:rsidP="0028653E">
      <w:pPr>
        <w:pStyle w:val="Content"/>
        <w:spacing w:line="360" w:lineRule="auto"/>
      </w:pPr>
    </w:p>
    <w:p w14:paraId="03467AD6" w14:textId="2E4B5628" w:rsidR="00C426B7" w:rsidRDefault="00C426B7" w:rsidP="0028653E">
      <w:pPr>
        <w:pStyle w:val="Heading1"/>
        <w:numPr>
          <w:ilvl w:val="0"/>
          <w:numId w:val="1"/>
        </w:numPr>
        <w:spacing w:line="360" w:lineRule="auto"/>
      </w:pPr>
      <w:bookmarkStart w:id="19" w:name="_Toc131338491"/>
      <w:r>
        <w:t>Conclusion</w:t>
      </w:r>
      <w:bookmarkEnd w:id="19"/>
    </w:p>
    <w:p w14:paraId="39E4F8C4" w14:textId="276E4E6D" w:rsidR="003C0D5E" w:rsidRDefault="00EB3D8A" w:rsidP="0028653E">
      <w:pPr>
        <w:pStyle w:val="Content"/>
        <w:spacing w:line="360" w:lineRule="auto"/>
        <w:jc w:val="both"/>
      </w:pPr>
      <w:r>
        <w:t>In conclusion, in th</w:t>
      </w:r>
      <w:r w:rsidR="00A40410">
        <w:t>ese</w:t>
      </w:r>
      <w:r>
        <w:t xml:space="preserve"> modern days and ages, when humanity has access to a high volume of data and information, u</w:t>
      </w:r>
      <w:r w:rsidR="004C2ADC">
        <w:t>tilizing</w:t>
      </w:r>
      <w:r>
        <w:t xml:space="preserve"> chart</w:t>
      </w:r>
      <w:r w:rsidR="00A40410">
        <w:t>s</w:t>
      </w:r>
      <w:r>
        <w:t xml:space="preserve"> and graph</w:t>
      </w:r>
      <w:r w:rsidR="00A40410">
        <w:t>s</w:t>
      </w:r>
      <w:r>
        <w:t xml:space="preserve"> is one of the greatest </w:t>
      </w:r>
      <w:r w:rsidR="005D44FA">
        <w:t>ways</w:t>
      </w:r>
      <w:r>
        <w:t xml:space="preserve"> to represent and analyze them. However, not all data visualizations are </w:t>
      </w:r>
      <w:r w:rsidR="00274869">
        <w:t>good enough</w:t>
      </w:r>
      <w:r>
        <w:t xml:space="preserve"> to use. To be considered an effective data visualization, </w:t>
      </w:r>
      <w:r w:rsidR="004C2ADC">
        <w:t>Numerous</w:t>
      </w:r>
      <w:r>
        <w:t xml:space="preserve"> factors are needed to be consider</w:t>
      </w:r>
      <w:r w:rsidR="004C2ADC">
        <w:t>ed</w:t>
      </w:r>
      <w:r>
        <w:t xml:space="preserve"> such as the</w:t>
      </w:r>
      <w:r w:rsidR="00B1236D">
        <w:t xml:space="preserve"> choice of chart used,</w:t>
      </w:r>
      <w:r>
        <w:t xml:space="preserve"> layout and design, the color, the label and the </w:t>
      </w:r>
      <w:r w:rsidR="00B1236D">
        <w:t xml:space="preserve">intended purpose of the chart. Three visualizations relating to Cost of Living have been </w:t>
      </w:r>
      <w:r w:rsidR="004C2ADC">
        <w:t>evaluated</w:t>
      </w:r>
      <w:r w:rsidR="00B1236D">
        <w:t xml:space="preserve"> in this report. Each of them has its</w:t>
      </w:r>
      <w:r w:rsidR="00A40410">
        <w:t xml:space="preserve"> </w:t>
      </w:r>
      <w:r w:rsidR="00381B69">
        <w:t xml:space="preserve">good features and weaknesses. </w:t>
      </w:r>
      <w:r w:rsidR="004C2ADC" w:rsidRPr="004C2ADC">
        <w:t>The first map visualization is, in my opinion, the most effective</w:t>
      </w:r>
      <w:r w:rsidR="00CE0CB7">
        <w:t xml:space="preserve"> </w:t>
      </w:r>
      <w:r w:rsidR="004C2ADC" w:rsidRPr="004C2ADC">
        <w:t xml:space="preserve">visualization in terms of design and data representation. In order to reach a wider audience, particularly those who are </w:t>
      </w:r>
      <w:r w:rsidR="00CE0CB7" w:rsidRPr="004C2ADC">
        <w:t>color</w:t>
      </w:r>
      <w:r w:rsidR="004C2ADC" w:rsidRPr="004C2ADC">
        <w:t xml:space="preserve">-blind, the second and third </w:t>
      </w:r>
      <w:r w:rsidR="00CE0CB7" w:rsidRPr="004C2ADC">
        <w:t>visualization</w:t>
      </w:r>
      <w:r w:rsidR="004C2ADC" w:rsidRPr="004C2ADC">
        <w:t xml:space="preserve"> must be enhanced, particularly in terms of </w:t>
      </w:r>
      <w:r w:rsidR="00CE0CB7">
        <w:t>color usage</w:t>
      </w:r>
      <w:r w:rsidR="004C2ADC" w:rsidRPr="004C2ADC">
        <w:t>.</w:t>
      </w:r>
    </w:p>
    <w:p w14:paraId="3E1FCB4D" w14:textId="71998C4E" w:rsidR="00893EEC" w:rsidRDefault="00C426B7" w:rsidP="0028653E">
      <w:pPr>
        <w:pStyle w:val="Heading1"/>
        <w:numPr>
          <w:ilvl w:val="0"/>
          <w:numId w:val="1"/>
        </w:numPr>
        <w:spacing w:line="360" w:lineRule="auto"/>
        <w:jc w:val="both"/>
      </w:pPr>
      <w:bookmarkStart w:id="20" w:name="_Toc131338492"/>
      <w:r>
        <w:t>Referenc</w:t>
      </w:r>
      <w:r w:rsidR="00893EEC">
        <w:t>e</w:t>
      </w:r>
      <w:bookmarkEnd w:id="20"/>
    </w:p>
    <w:p w14:paraId="44CC0B8A" w14:textId="77777777" w:rsidR="00893EEC" w:rsidRPr="00192B3D" w:rsidRDefault="00893EEC" w:rsidP="0028653E">
      <w:pPr>
        <w:pStyle w:val="Content"/>
        <w:jc w:val="both"/>
        <w:rPr>
          <w:rFonts w:cstheme="minorHAnsi"/>
        </w:rPr>
      </w:pPr>
    </w:p>
    <w:p w14:paraId="61862833" w14:textId="24C4177A" w:rsidR="00C21B69" w:rsidRPr="00192B3D" w:rsidRDefault="00893EEC" w:rsidP="00192B3D">
      <w:pPr>
        <w:pStyle w:val="EndNoteBibliography"/>
        <w:spacing w:line="360" w:lineRule="auto"/>
        <w:ind w:left="720" w:hanging="720"/>
        <w:rPr>
          <w:rFonts w:asciiTheme="minorHAnsi" w:hAnsiTheme="minorHAnsi" w:cstheme="minorHAnsi"/>
          <w:b w:val="0"/>
          <w:bCs/>
          <w:sz w:val="28"/>
          <w:szCs w:val="28"/>
        </w:rPr>
      </w:pPr>
      <w:r w:rsidRPr="00192B3D">
        <w:rPr>
          <w:rFonts w:asciiTheme="minorHAnsi" w:hAnsiTheme="minorHAnsi" w:cstheme="minorHAnsi"/>
          <w:b w:val="0"/>
          <w:bCs/>
          <w:sz w:val="28"/>
          <w:szCs w:val="28"/>
        </w:rPr>
        <w:fldChar w:fldCharType="begin"/>
      </w:r>
      <w:r w:rsidRPr="00192B3D">
        <w:rPr>
          <w:rFonts w:asciiTheme="minorHAnsi" w:hAnsiTheme="minorHAnsi" w:cstheme="minorHAnsi"/>
          <w:b w:val="0"/>
          <w:bCs/>
          <w:sz w:val="28"/>
          <w:szCs w:val="28"/>
        </w:rPr>
        <w:instrText xml:space="preserve"> ADDIN EN.REFLIST </w:instrText>
      </w:r>
      <w:r w:rsidRPr="00192B3D">
        <w:rPr>
          <w:rFonts w:asciiTheme="minorHAnsi" w:hAnsiTheme="minorHAnsi" w:cstheme="minorHAnsi"/>
          <w:b w:val="0"/>
          <w:bCs/>
          <w:sz w:val="28"/>
          <w:szCs w:val="28"/>
        </w:rPr>
        <w:fldChar w:fldCharType="separate"/>
      </w:r>
      <w:r w:rsidR="00C21B69" w:rsidRPr="00192B3D">
        <w:rPr>
          <w:rFonts w:asciiTheme="minorHAnsi" w:hAnsiTheme="minorHAnsi" w:cstheme="minorHAnsi"/>
          <w:b w:val="0"/>
          <w:bCs/>
          <w:sz w:val="28"/>
          <w:szCs w:val="28"/>
        </w:rPr>
        <w:t xml:space="preserve">Fernando, J. (2023). </w:t>
      </w:r>
      <w:r w:rsidR="00C21B69" w:rsidRPr="00192B3D">
        <w:rPr>
          <w:rFonts w:asciiTheme="minorHAnsi" w:hAnsiTheme="minorHAnsi" w:cstheme="minorHAnsi"/>
          <w:b w:val="0"/>
          <w:bCs/>
          <w:i/>
          <w:sz w:val="28"/>
          <w:szCs w:val="28"/>
        </w:rPr>
        <w:t>Consumer Price Index (CPI) Explained: What It Is and How It's Used</w:t>
      </w:r>
      <w:r w:rsidR="00C21B69" w:rsidRPr="00192B3D">
        <w:rPr>
          <w:rFonts w:asciiTheme="minorHAnsi" w:hAnsiTheme="minorHAnsi" w:cstheme="minorHAnsi"/>
          <w:b w:val="0"/>
          <w:bCs/>
          <w:sz w:val="28"/>
          <w:szCs w:val="28"/>
        </w:rPr>
        <w:t xml:space="preserve">. </w:t>
      </w:r>
      <w:hyperlink r:id="rId27" w:anchor=":~:text=The%20Consumer%20Price%20Index%20measures,markets%2C%20businesses%2C%20and%20consumers" w:history="1">
        <w:r w:rsidR="00C21B69" w:rsidRPr="00192B3D">
          <w:rPr>
            <w:rStyle w:val="Hyperlink"/>
            <w:rFonts w:asciiTheme="minorHAnsi" w:hAnsiTheme="minorHAnsi" w:cstheme="minorHAnsi"/>
            <w:b w:val="0"/>
            <w:bCs/>
            <w:sz w:val="28"/>
            <w:szCs w:val="28"/>
          </w:rPr>
          <w:t>https://www.investopedia.com/terms/c/consumerpriceindex.asp#:~:text=The%20Consumer%20Price%20Index%20measures,markets%2C%20businesses%2C%20and%20consumers</w:t>
        </w:r>
      </w:hyperlink>
    </w:p>
    <w:p w14:paraId="11C556CD" w14:textId="77777777"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p>
    <w:p w14:paraId="2E3AACF6" w14:textId="5A9FA1C8"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r w:rsidRPr="00192B3D">
        <w:rPr>
          <w:rFonts w:asciiTheme="minorHAnsi" w:hAnsiTheme="minorHAnsi" w:cstheme="minorHAnsi"/>
          <w:b w:val="0"/>
          <w:bCs/>
          <w:sz w:val="28"/>
          <w:szCs w:val="28"/>
        </w:rPr>
        <w:t xml:space="preserve">Fleck, A. (2022). </w:t>
      </w:r>
      <w:r w:rsidRPr="00192B3D">
        <w:rPr>
          <w:rFonts w:asciiTheme="minorHAnsi" w:hAnsiTheme="minorHAnsi" w:cstheme="minorHAnsi"/>
          <w:b w:val="0"/>
          <w:bCs/>
          <w:i/>
          <w:sz w:val="28"/>
          <w:szCs w:val="28"/>
        </w:rPr>
        <w:t>A Breakdown of the Rising Cost of Living</w:t>
      </w:r>
      <w:r w:rsidRPr="00192B3D">
        <w:rPr>
          <w:rFonts w:asciiTheme="minorHAnsi" w:hAnsiTheme="minorHAnsi" w:cstheme="minorHAnsi"/>
          <w:b w:val="0"/>
          <w:bCs/>
          <w:sz w:val="28"/>
          <w:szCs w:val="28"/>
        </w:rPr>
        <w:t xml:space="preserve">. </w:t>
      </w:r>
      <w:hyperlink r:id="rId28" w:history="1">
        <w:r w:rsidRPr="00192B3D">
          <w:rPr>
            <w:rStyle w:val="Hyperlink"/>
            <w:rFonts w:asciiTheme="minorHAnsi" w:hAnsiTheme="minorHAnsi" w:cstheme="minorHAnsi"/>
            <w:b w:val="0"/>
            <w:bCs/>
            <w:sz w:val="28"/>
            <w:szCs w:val="28"/>
          </w:rPr>
          <w:t>https://www.statista.com/chart/28262/breakdown-of-the-rising-cost-of-living-in-the-uk/</w:t>
        </w:r>
      </w:hyperlink>
    </w:p>
    <w:p w14:paraId="390E4F0C" w14:textId="77777777"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p>
    <w:p w14:paraId="4E7248E4" w14:textId="74FB4D95"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r w:rsidRPr="00192B3D">
        <w:rPr>
          <w:rFonts w:asciiTheme="minorHAnsi" w:hAnsiTheme="minorHAnsi" w:cstheme="minorHAnsi"/>
          <w:b w:val="0"/>
          <w:bCs/>
          <w:i/>
          <w:sz w:val="28"/>
          <w:szCs w:val="28"/>
        </w:rPr>
        <w:t>Numbeo</w:t>
      </w:r>
      <w:r w:rsidRPr="00192B3D">
        <w:rPr>
          <w:rFonts w:asciiTheme="minorHAnsi" w:hAnsiTheme="minorHAnsi" w:cstheme="minorHAnsi"/>
          <w:b w:val="0"/>
          <w:bCs/>
          <w:sz w:val="28"/>
          <w:szCs w:val="28"/>
        </w:rPr>
        <w:t xml:space="preserve">.  </w:t>
      </w:r>
      <w:hyperlink r:id="rId29" w:history="1">
        <w:r w:rsidRPr="00192B3D">
          <w:rPr>
            <w:rStyle w:val="Hyperlink"/>
            <w:rFonts w:asciiTheme="minorHAnsi" w:hAnsiTheme="minorHAnsi" w:cstheme="minorHAnsi"/>
            <w:b w:val="0"/>
            <w:bCs/>
            <w:sz w:val="28"/>
            <w:szCs w:val="28"/>
          </w:rPr>
          <w:t>https://www.numbeo.com/cost-of-living/gmaps_rankings.jsp</w:t>
        </w:r>
      </w:hyperlink>
    </w:p>
    <w:p w14:paraId="67DC3F3E" w14:textId="77777777"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p>
    <w:p w14:paraId="4D692AEB" w14:textId="774F7F79" w:rsidR="00C21B69" w:rsidRPr="00192B3D" w:rsidRDefault="00C21B69" w:rsidP="00192B3D">
      <w:pPr>
        <w:pStyle w:val="EndNoteBibliography"/>
        <w:spacing w:line="360" w:lineRule="auto"/>
        <w:ind w:left="720" w:hanging="720"/>
        <w:rPr>
          <w:rFonts w:asciiTheme="minorHAnsi" w:hAnsiTheme="minorHAnsi" w:cstheme="minorHAnsi"/>
          <w:b w:val="0"/>
          <w:bCs/>
          <w:sz w:val="28"/>
          <w:szCs w:val="28"/>
        </w:rPr>
      </w:pPr>
      <w:r w:rsidRPr="00192B3D">
        <w:rPr>
          <w:rFonts w:asciiTheme="minorHAnsi" w:hAnsiTheme="minorHAnsi" w:cstheme="minorHAnsi"/>
          <w:b w:val="0"/>
          <w:bCs/>
          <w:sz w:val="28"/>
          <w:szCs w:val="28"/>
        </w:rPr>
        <w:t xml:space="preserve">ReviseSociology. </w:t>
      </w:r>
      <w:r w:rsidRPr="00192B3D">
        <w:rPr>
          <w:rFonts w:asciiTheme="minorHAnsi" w:hAnsiTheme="minorHAnsi" w:cstheme="minorHAnsi"/>
          <w:b w:val="0"/>
          <w:bCs/>
          <w:i/>
          <w:sz w:val="28"/>
          <w:szCs w:val="28"/>
        </w:rPr>
        <w:t>What is the Cost of Living Crisis?</w:t>
      </w:r>
      <w:r w:rsidRPr="00192B3D">
        <w:rPr>
          <w:rFonts w:asciiTheme="minorHAnsi" w:hAnsiTheme="minorHAnsi" w:cstheme="minorHAnsi"/>
          <w:b w:val="0"/>
          <w:bCs/>
          <w:sz w:val="28"/>
          <w:szCs w:val="28"/>
        </w:rPr>
        <w:t xml:space="preserve"> </w:t>
      </w:r>
      <w:hyperlink r:id="rId30" w:history="1">
        <w:r w:rsidRPr="00192B3D">
          <w:rPr>
            <w:rStyle w:val="Hyperlink"/>
            <w:rFonts w:asciiTheme="minorHAnsi" w:hAnsiTheme="minorHAnsi" w:cstheme="minorHAnsi"/>
            <w:b w:val="0"/>
            <w:bCs/>
            <w:sz w:val="28"/>
            <w:szCs w:val="28"/>
          </w:rPr>
          <w:t>https://revisesociology.com/2022/10/06/what-is-the-cost-of-living-crisis/</w:t>
        </w:r>
      </w:hyperlink>
    </w:p>
    <w:p w14:paraId="797BA64A" w14:textId="25732542" w:rsidR="00C426B7" w:rsidRDefault="00893EEC" w:rsidP="00192B3D">
      <w:pPr>
        <w:pStyle w:val="Content"/>
        <w:spacing w:line="360" w:lineRule="auto"/>
      </w:pPr>
      <w:r w:rsidRPr="00192B3D">
        <w:rPr>
          <w:rFonts w:cstheme="minorHAnsi"/>
          <w:bCs/>
          <w:szCs w:val="28"/>
        </w:rPr>
        <w:fldChar w:fldCharType="end"/>
      </w:r>
      <w:r w:rsidR="00C21B69" w:rsidRPr="00C21B69">
        <w:t xml:space="preserve"> </w:t>
      </w:r>
    </w:p>
    <w:p w14:paraId="161FFF0E" w14:textId="64887674" w:rsidR="00C21B69" w:rsidRDefault="00C21B69" w:rsidP="0028653E">
      <w:pPr>
        <w:pStyle w:val="Content"/>
        <w:jc w:val="both"/>
      </w:pPr>
    </w:p>
    <w:p w14:paraId="62352D16" w14:textId="2F43034D" w:rsidR="00C21B69" w:rsidRDefault="00C21B69" w:rsidP="0028653E">
      <w:pPr>
        <w:pStyle w:val="Content"/>
        <w:jc w:val="both"/>
      </w:pPr>
    </w:p>
    <w:sectPr w:rsidR="00C21B69" w:rsidSect="00DF027C">
      <w:headerReference w:type="default" r:id="rId31"/>
      <w:footerReference w:type="default" r:id="rId3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51FEA" w14:textId="77777777" w:rsidR="00DD6A8F" w:rsidRDefault="00DD6A8F">
      <w:r>
        <w:separator/>
      </w:r>
    </w:p>
    <w:p w14:paraId="3676198B" w14:textId="77777777" w:rsidR="00DD6A8F" w:rsidRDefault="00DD6A8F"/>
  </w:endnote>
  <w:endnote w:type="continuationSeparator" w:id="0">
    <w:p w14:paraId="0DD4A8E3" w14:textId="77777777" w:rsidR="00DD6A8F" w:rsidRDefault="00DD6A8F">
      <w:r>
        <w:continuationSeparator/>
      </w:r>
    </w:p>
    <w:p w14:paraId="325FC20A" w14:textId="77777777" w:rsidR="00DD6A8F" w:rsidRDefault="00DD6A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7884F581" w14:textId="7C7DB223"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1FCB3F11" w14:textId="389D100E"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007A3" w14:textId="77777777" w:rsidR="00DD6A8F" w:rsidRDefault="00DD6A8F">
      <w:r>
        <w:separator/>
      </w:r>
    </w:p>
    <w:p w14:paraId="1F01C94A" w14:textId="77777777" w:rsidR="00DD6A8F" w:rsidRDefault="00DD6A8F"/>
  </w:footnote>
  <w:footnote w:type="continuationSeparator" w:id="0">
    <w:p w14:paraId="1E9A6AA9" w14:textId="77777777" w:rsidR="00DD6A8F" w:rsidRDefault="00DD6A8F">
      <w:r>
        <w:continuationSeparator/>
      </w:r>
    </w:p>
    <w:p w14:paraId="24FA9E27" w14:textId="77777777" w:rsidR="00DD6A8F" w:rsidRDefault="00DD6A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9D2C0" w14:textId="379DEFC0" w:rsidR="003C0D5E" w:rsidRDefault="003C0D5E">
    <w:pPr>
      <w:pStyle w:val="Header"/>
    </w:pPr>
    <w:r>
      <w:t>Nguyen Nam Tung 103181157</w:t>
    </w:r>
  </w:p>
  <w:p w14:paraId="7604DD6E" w14:textId="379DEFC0"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50183F"/>
    <w:multiLevelType w:val="multilevel"/>
    <w:tmpl w:val="F83A8AB0"/>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880" w:hanging="252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num w:numId="1" w16cid:durableId="86391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Arial&lt;/FontName&gt;&lt;FontSize&gt;2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xvzzzw32xr92e2zz2vz20hxraeat2f0z2p&quot;&gt;IBIs&lt;record-ids&gt;&lt;item&gt;18&lt;/item&gt;&lt;item&gt;19&lt;/item&gt;&lt;item&gt;20&lt;/item&gt;&lt;item&gt;21&lt;/item&gt;&lt;/record-ids&gt;&lt;/item&gt;&lt;/Libraries&gt;"/>
  </w:docVars>
  <w:rsids>
    <w:rsidRoot w:val="00AC0760"/>
    <w:rsid w:val="00004BAC"/>
    <w:rsid w:val="0002482E"/>
    <w:rsid w:val="0003319A"/>
    <w:rsid w:val="0003709D"/>
    <w:rsid w:val="00050324"/>
    <w:rsid w:val="00086898"/>
    <w:rsid w:val="00087BDC"/>
    <w:rsid w:val="00091623"/>
    <w:rsid w:val="00092399"/>
    <w:rsid w:val="000978BD"/>
    <w:rsid w:val="000A0150"/>
    <w:rsid w:val="000E5F1D"/>
    <w:rsid w:val="000E63C9"/>
    <w:rsid w:val="000F06D8"/>
    <w:rsid w:val="00101B63"/>
    <w:rsid w:val="001119F1"/>
    <w:rsid w:val="00115997"/>
    <w:rsid w:val="00126178"/>
    <w:rsid w:val="00130E9D"/>
    <w:rsid w:val="00150A6D"/>
    <w:rsid w:val="00161166"/>
    <w:rsid w:val="00185B35"/>
    <w:rsid w:val="0019041C"/>
    <w:rsid w:val="00192B3D"/>
    <w:rsid w:val="00196B43"/>
    <w:rsid w:val="001A3C59"/>
    <w:rsid w:val="001C4946"/>
    <w:rsid w:val="001F2BC8"/>
    <w:rsid w:val="001F5F6B"/>
    <w:rsid w:val="00232897"/>
    <w:rsid w:val="00243EBC"/>
    <w:rsid w:val="00246A35"/>
    <w:rsid w:val="0026550E"/>
    <w:rsid w:val="00274869"/>
    <w:rsid w:val="00284348"/>
    <w:rsid w:val="0028653E"/>
    <w:rsid w:val="002A2DCA"/>
    <w:rsid w:val="002C3569"/>
    <w:rsid w:val="002C7DDF"/>
    <w:rsid w:val="002F51F5"/>
    <w:rsid w:val="00307E4A"/>
    <w:rsid w:val="00312137"/>
    <w:rsid w:val="00326103"/>
    <w:rsid w:val="00330359"/>
    <w:rsid w:val="0033637F"/>
    <w:rsid w:val="0033762F"/>
    <w:rsid w:val="00366C7E"/>
    <w:rsid w:val="00381B69"/>
    <w:rsid w:val="00384EA3"/>
    <w:rsid w:val="003871D9"/>
    <w:rsid w:val="003A39A1"/>
    <w:rsid w:val="003C0D5E"/>
    <w:rsid w:val="003C2191"/>
    <w:rsid w:val="003D3863"/>
    <w:rsid w:val="003F6E92"/>
    <w:rsid w:val="004110DE"/>
    <w:rsid w:val="004113CA"/>
    <w:rsid w:val="00417D5E"/>
    <w:rsid w:val="004310C4"/>
    <w:rsid w:val="0044085A"/>
    <w:rsid w:val="00477B20"/>
    <w:rsid w:val="004B21A5"/>
    <w:rsid w:val="004C2ADC"/>
    <w:rsid w:val="004D2474"/>
    <w:rsid w:val="005037F0"/>
    <w:rsid w:val="00505512"/>
    <w:rsid w:val="00516A86"/>
    <w:rsid w:val="0052728F"/>
    <w:rsid w:val="005275F6"/>
    <w:rsid w:val="005375B8"/>
    <w:rsid w:val="00572102"/>
    <w:rsid w:val="005B351C"/>
    <w:rsid w:val="005B7806"/>
    <w:rsid w:val="005D44FA"/>
    <w:rsid w:val="005F1BB0"/>
    <w:rsid w:val="0061742E"/>
    <w:rsid w:val="006329E8"/>
    <w:rsid w:val="00633148"/>
    <w:rsid w:val="00640276"/>
    <w:rsid w:val="00656C4D"/>
    <w:rsid w:val="006A76ED"/>
    <w:rsid w:val="006B0126"/>
    <w:rsid w:val="006B0F17"/>
    <w:rsid w:val="006B4D68"/>
    <w:rsid w:val="006E0626"/>
    <w:rsid w:val="006E5716"/>
    <w:rsid w:val="007127C2"/>
    <w:rsid w:val="007302B3"/>
    <w:rsid w:val="00730733"/>
    <w:rsid w:val="007309C9"/>
    <w:rsid w:val="00730E3A"/>
    <w:rsid w:val="00736AAF"/>
    <w:rsid w:val="00765B2A"/>
    <w:rsid w:val="007835A4"/>
    <w:rsid w:val="00783A34"/>
    <w:rsid w:val="007A5B0F"/>
    <w:rsid w:val="007A73A1"/>
    <w:rsid w:val="007B1460"/>
    <w:rsid w:val="007C6B52"/>
    <w:rsid w:val="007D09AF"/>
    <w:rsid w:val="007D0A5D"/>
    <w:rsid w:val="007D16C5"/>
    <w:rsid w:val="007F4A25"/>
    <w:rsid w:val="008057EC"/>
    <w:rsid w:val="008352C4"/>
    <w:rsid w:val="008403A4"/>
    <w:rsid w:val="00846779"/>
    <w:rsid w:val="00851B7D"/>
    <w:rsid w:val="008562C6"/>
    <w:rsid w:val="00862FE4"/>
    <w:rsid w:val="0086389A"/>
    <w:rsid w:val="00872ED8"/>
    <w:rsid w:val="0087605E"/>
    <w:rsid w:val="008871B4"/>
    <w:rsid w:val="00893EEC"/>
    <w:rsid w:val="008A75DA"/>
    <w:rsid w:val="008B0CBA"/>
    <w:rsid w:val="008B1FEE"/>
    <w:rsid w:val="008F354C"/>
    <w:rsid w:val="00903C32"/>
    <w:rsid w:val="009144A8"/>
    <w:rsid w:val="00916B16"/>
    <w:rsid w:val="009173B9"/>
    <w:rsid w:val="0093335D"/>
    <w:rsid w:val="0093613E"/>
    <w:rsid w:val="00937163"/>
    <w:rsid w:val="00943026"/>
    <w:rsid w:val="00957BA2"/>
    <w:rsid w:val="00966B81"/>
    <w:rsid w:val="009A0B55"/>
    <w:rsid w:val="009C7720"/>
    <w:rsid w:val="009D0FCB"/>
    <w:rsid w:val="009F21FD"/>
    <w:rsid w:val="009F70B2"/>
    <w:rsid w:val="00A22CF8"/>
    <w:rsid w:val="00A23AFA"/>
    <w:rsid w:val="00A31B3E"/>
    <w:rsid w:val="00A40410"/>
    <w:rsid w:val="00A532F3"/>
    <w:rsid w:val="00A56218"/>
    <w:rsid w:val="00A67D90"/>
    <w:rsid w:val="00A71995"/>
    <w:rsid w:val="00A82442"/>
    <w:rsid w:val="00A8489E"/>
    <w:rsid w:val="00A87978"/>
    <w:rsid w:val="00A9016A"/>
    <w:rsid w:val="00AC0760"/>
    <w:rsid w:val="00AC29F3"/>
    <w:rsid w:val="00AF2AED"/>
    <w:rsid w:val="00B1236D"/>
    <w:rsid w:val="00B231E5"/>
    <w:rsid w:val="00B50882"/>
    <w:rsid w:val="00B829D3"/>
    <w:rsid w:val="00B84D00"/>
    <w:rsid w:val="00BA335E"/>
    <w:rsid w:val="00BE1744"/>
    <w:rsid w:val="00C02B87"/>
    <w:rsid w:val="00C117A2"/>
    <w:rsid w:val="00C21B69"/>
    <w:rsid w:val="00C325A1"/>
    <w:rsid w:val="00C4086D"/>
    <w:rsid w:val="00C40E30"/>
    <w:rsid w:val="00C426B7"/>
    <w:rsid w:val="00C81FB0"/>
    <w:rsid w:val="00C859C0"/>
    <w:rsid w:val="00CA1896"/>
    <w:rsid w:val="00CA7557"/>
    <w:rsid w:val="00CB14E9"/>
    <w:rsid w:val="00CB5B28"/>
    <w:rsid w:val="00CC4E53"/>
    <w:rsid w:val="00CD1F9B"/>
    <w:rsid w:val="00CD5909"/>
    <w:rsid w:val="00CE0CB7"/>
    <w:rsid w:val="00CF0E09"/>
    <w:rsid w:val="00CF5371"/>
    <w:rsid w:val="00CF5717"/>
    <w:rsid w:val="00D0323A"/>
    <w:rsid w:val="00D0559F"/>
    <w:rsid w:val="00D077E9"/>
    <w:rsid w:val="00D26296"/>
    <w:rsid w:val="00D42CB7"/>
    <w:rsid w:val="00D5334E"/>
    <w:rsid w:val="00D5413D"/>
    <w:rsid w:val="00D570A9"/>
    <w:rsid w:val="00D70D02"/>
    <w:rsid w:val="00D770C7"/>
    <w:rsid w:val="00D86945"/>
    <w:rsid w:val="00D86DEF"/>
    <w:rsid w:val="00D90290"/>
    <w:rsid w:val="00DA5F11"/>
    <w:rsid w:val="00DD152F"/>
    <w:rsid w:val="00DD1555"/>
    <w:rsid w:val="00DD6A8F"/>
    <w:rsid w:val="00DE213F"/>
    <w:rsid w:val="00DF027C"/>
    <w:rsid w:val="00DF5074"/>
    <w:rsid w:val="00E00A32"/>
    <w:rsid w:val="00E02DEE"/>
    <w:rsid w:val="00E070C6"/>
    <w:rsid w:val="00E22ACD"/>
    <w:rsid w:val="00E55892"/>
    <w:rsid w:val="00E620B0"/>
    <w:rsid w:val="00E775D2"/>
    <w:rsid w:val="00E81B40"/>
    <w:rsid w:val="00E82207"/>
    <w:rsid w:val="00E944B1"/>
    <w:rsid w:val="00EA37BD"/>
    <w:rsid w:val="00EB3D8A"/>
    <w:rsid w:val="00ED4402"/>
    <w:rsid w:val="00ED623C"/>
    <w:rsid w:val="00EE0CAB"/>
    <w:rsid w:val="00EE18BD"/>
    <w:rsid w:val="00EE4345"/>
    <w:rsid w:val="00EF555B"/>
    <w:rsid w:val="00F027BB"/>
    <w:rsid w:val="00F02987"/>
    <w:rsid w:val="00F0321D"/>
    <w:rsid w:val="00F036F2"/>
    <w:rsid w:val="00F11DCF"/>
    <w:rsid w:val="00F14362"/>
    <w:rsid w:val="00F162EA"/>
    <w:rsid w:val="00F24074"/>
    <w:rsid w:val="00F27866"/>
    <w:rsid w:val="00F33829"/>
    <w:rsid w:val="00F36971"/>
    <w:rsid w:val="00F418C3"/>
    <w:rsid w:val="00F52D27"/>
    <w:rsid w:val="00F83527"/>
    <w:rsid w:val="00F855F5"/>
    <w:rsid w:val="00F950B0"/>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FFDED"/>
  <w15:docId w15:val="{BB90F26B-50D0-4C5C-8B98-879075EAB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232897"/>
    <w:pPr>
      <w:keepNext/>
      <w:spacing w:after="240" w:line="240" w:lineRule="auto"/>
      <w:outlineLvl w:val="1"/>
    </w:pPr>
    <w:rPr>
      <w:rFonts w:eastAsiaTheme="majorEastAsia" w:cstheme="majorBidi"/>
      <w:sz w:val="44"/>
      <w:szCs w:val="26"/>
    </w:rPr>
  </w:style>
  <w:style w:type="paragraph" w:styleId="Heading3">
    <w:name w:val="heading 3"/>
    <w:basedOn w:val="Normal"/>
    <w:next w:val="Normal"/>
    <w:link w:val="Heading3Char"/>
    <w:uiPriority w:val="5"/>
    <w:unhideWhenUsed/>
    <w:qFormat/>
    <w:rsid w:val="00232897"/>
    <w:pPr>
      <w:keepNext/>
      <w:keepLines/>
      <w:spacing w:before="40"/>
      <w:outlineLvl w:val="2"/>
    </w:pPr>
    <w:rPr>
      <w:rFonts w:asciiTheme="majorHAnsi" w:eastAsiaTheme="majorEastAsia" w:hAnsiTheme="majorHAnsi" w:cstheme="majorBidi"/>
      <w:color w:val="0F0D29" w:themeColor="text1"/>
      <w:sz w:val="4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5375B8"/>
    <w:pPr>
      <w:spacing w:after="200" w:line="240" w:lineRule="auto"/>
    </w:pPr>
    <w:rPr>
      <w:rFonts w:asciiTheme="majorHAnsi" w:eastAsiaTheme="majorEastAsia" w:hAnsiTheme="majorHAnsi" w:cstheme="majorBidi"/>
      <w:bCs/>
      <w:sz w:val="50"/>
      <w:szCs w:val="52"/>
    </w:rPr>
  </w:style>
  <w:style w:type="character" w:customStyle="1" w:styleId="TitleChar">
    <w:name w:val="Title Char"/>
    <w:basedOn w:val="DefaultParagraphFont"/>
    <w:link w:val="Title"/>
    <w:uiPriority w:val="1"/>
    <w:rsid w:val="005375B8"/>
    <w:rPr>
      <w:rFonts w:asciiTheme="majorHAnsi" w:eastAsiaTheme="majorEastAsia" w:hAnsiTheme="majorHAnsi" w:cstheme="majorBidi"/>
      <w:b/>
      <w:bCs/>
      <w:color w:val="082A75" w:themeColor="text2"/>
      <w:sz w:val="50"/>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232897"/>
    <w:rPr>
      <w:rFonts w:eastAsiaTheme="majorEastAsia" w:cstheme="majorBidi"/>
      <w:b/>
      <w:color w:val="082A75" w:themeColor="text2"/>
      <w:sz w:val="44"/>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C426B7"/>
    <w:pPr>
      <w:keepLines/>
      <w:spacing w:after="0" w:line="259" w:lineRule="auto"/>
      <w:outlineLvl w:val="9"/>
    </w:pPr>
    <w:rPr>
      <w:b w:val="0"/>
      <w:color w:val="013A57" w:themeColor="accent1" w:themeShade="BF"/>
      <w:kern w:val="0"/>
      <w:sz w:val="32"/>
      <w:lang w:val="en-AU" w:eastAsia="en-AU"/>
    </w:rPr>
  </w:style>
  <w:style w:type="paragraph" w:styleId="TOC1">
    <w:name w:val="toc 1"/>
    <w:basedOn w:val="Normal"/>
    <w:next w:val="Normal"/>
    <w:autoRedefine/>
    <w:uiPriority w:val="39"/>
    <w:unhideWhenUsed/>
    <w:rsid w:val="00C426B7"/>
    <w:pPr>
      <w:spacing w:after="100"/>
    </w:pPr>
  </w:style>
  <w:style w:type="character" w:styleId="Hyperlink">
    <w:name w:val="Hyperlink"/>
    <w:basedOn w:val="DefaultParagraphFont"/>
    <w:uiPriority w:val="99"/>
    <w:unhideWhenUsed/>
    <w:rsid w:val="00C426B7"/>
    <w:rPr>
      <w:color w:val="3592CF" w:themeColor="hyperlink"/>
      <w:u w:val="single"/>
    </w:rPr>
  </w:style>
  <w:style w:type="paragraph" w:styleId="TOC2">
    <w:name w:val="toc 2"/>
    <w:basedOn w:val="Normal"/>
    <w:next w:val="Normal"/>
    <w:autoRedefine/>
    <w:uiPriority w:val="39"/>
    <w:unhideWhenUsed/>
    <w:rsid w:val="00C426B7"/>
    <w:pPr>
      <w:spacing w:after="100" w:line="259" w:lineRule="auto"/>
      <w:ind w:left="220"/>
    </w:pPr>
    <w:rPr>
      <w:rFonts w:cs="Times New Roman"/>
      <w:b w:val="0"/>
      <w:color w:val="auto"/>
      <w:sz w:val="22"/>
      <w:lang w:val="en-AU" w:eastAsia="en-AU"/>
    </w:rPr>
  </w:style>
  <w:style w:type="paragraph" w:styleId="TOC3">
    <w:name w:val="toc 3"/>
    <w:basedOn w:val="Normal"/>
    <w:next w:val="Normal"/>
    <w:autoRedefine/>
    <w:uiPriority w:val="39"/>
    <w:unhideWhenUsed/>
    <w:rsid w:val="00C426B7"/>
    <w:pPr>
      <w:spacing w:after="100" w:line="259" w:lineRule="auto"/>
      <w:ind w:left="440"/>
    </w:pPr>
    <w:rPr>
      <w:rFonts w:cs="Times New Roman"/>
      <w:b w:val="0"/>
      <w:color w:val="auto"/>
      <w:sz w:val="22"/>
      <w:lang w:val="en-AU" w:eastAsia="en-AU"/>
    </w:rPr>
  </w:style>
  <w:style w:type="character" w:customStyle="1" w:styleId="Heading3Char">
    <w:name w:val="Heading 3 Char"/>
    <w:basedOn w:val="DefaultParagraphFont"/>
    <w:link w:val="Heading3"/>
    <w:uiPriority w:val="5"/>
    <w:rsid w:val="00232897"/>
    <w:rPr>
      <w:rFonts w:asciiTheme="majorHAnsi" w:eastAsiaTheme="majorEastAsia" w:hAnsiTheme="majorHAnsi" w:cstheme="majorBidi"/>
      <w:b/>
      <w:color w:val="0F0D29" w:themeColor="text1"/>
      <w:sz w:val="40"/>
    </w:rPr>
  </w:style>
  <w:style w:type="paragraph" w:styleId="Caption">
    <w:name w:val="caption"/>
    <w:basedOn w:val="Normal"/>
    <w:next w:val="Normal"/>
    <w:uiPriority w:val="99"/>
    <w:unhideWhenUsed/>
    <w:rsid w:val="006B4D68"/>
    <w:pPr>
      <w:spacing w:after="200" w:line="240" w:lineRule="auto"/>
    </w:pPr>
    <w:rPr>
      <w:i/>
      <w:iCs/>
      <w:sz w:val="18"/>
      <w:szCs w:val="18"/>
    </w:rPr>
  </w:style>
  <w:style w:type="paragraph" w:customStyle="1" w:styleId="EndNoteBibliographyTitle">
    <w:name w:val="EndNote Bibliography Title"/>
    <w:basedOn w:val="Normal"/>
    <w:link w:val="EndNoteBibliographyTitleChar"/>
    <w:rsid w:val="00893EEC"/>
    <w:pPr>
      <w:jc w:val="center"/>
    </w:pPr>
    <w:rPr>
      <w:rFonts w:ascii="Arial" w:hAnsi="Arial" w:cs="Arial"/>
      <w:noProof/>
      <w:sz w:val="52"/>
    </w:rPr>
  </w:style>
  <w:style w:type="character" w:customStyle="1" w:styleId="EndNoteBibliographyTitleChar">
    <w:name w:val="EndNote Bibliography Title Char"/>
    <w:basedOn w:val="ContentChar"/>
    <w:link w:val="EndNoteBibliographyTitle"/>
    <w:rsid w:val="00893EEC"/>
    <w:rPr>
      <w:rFonts w:ascii="Arial" w:eastAsiaTheme="minorEastAsia" w:hAnsi="Arial" w:cs="Arial"/>
      <w:b/>
      <w:noProof/>
      <w:color w:val="082A75" w:themeColor="text2"/>
      <w:sz w:val="52"/>
      <w:szCs w:val="22"/>
    </w:rPr>
  </w:style>
  <w:style w:type="paragraph" w:customStyle="1" w:styleId="EndNoteBibliography">
    <w:name w:val="EndNote Bibliography"/>
    <w:basedOn w:val="Normal"/>
    <w:link w:val="EndNoteBibliographyChar"/>
    <w:rsid w:val="00893EEC"/>
    <w:pPr>
      <w:spacing w:line="240" w:lineRule="auto"/>
    </w:pPr>
    <w:rPr>
      <w:rFonts w:ascii="Arial" w:hAnsi="Arial" w:cs="Arial"/>
      <w:noProof/>
      <w:sz w:val="52"/>
    </w:rPr>
  </w:style>
  <w:style w:type="character" w:customStyle="1" w:styleId="EndNoteBibliographyChar">
    <w:name w:val="EndNote Bibliography Char"/>
    <w:basedOn w:val="ContentChar"/>
    <w:link w:val="EndNoteBibliography"/>
    <w:rsid w:val="00893EEC"/>
    <w:rPr>
      <w:rFonts w:ascii="Arial" w:eastAsiaTheme="minorEastAsia" w:hAnsi="Arial" w:cs="Arial"/>
      <w:b/>
      <w:noProof/>
      <w:color w:val="082A75" w:themeColor="text2"/>
      <w:sz w:val="52"/>
      <w:szCs w:val="22"/>
    </w:rPr>
  </w:style>
  <w:style w:type="character" w:styleId="UnresolvedMention">
    <w:name w:val="Unresolved Mention"/>
    <w:basedOn w:val="DefaultParagraphFont"/>
    <w:uiPriority w:val="99"/>
    <w:semiHidden/>
    <w:unhideWhenUsed/>
    <w:rsid w:val="00893EEC"/>
    <w:rPr>
      <w:color w:val="605E5C"/>
      <w:shd w:val="clear" w:color="auto" w:fill="E1DFDD"/>
    </w:rPr>
  </w:style>
  <w:style w:type="paragraph" w:styleId="ListParagraph">
    <w:name w:val="List Paragraph"/>
    <w:basedOn w:val="Normal"/>
    <w:uiPriority w:val="34"/>
    <w:unhideWhenUsed/>
    <w:qFormat/>
    <w:rsid w:val="003F6E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763171">
      <w:bodyDiv w:val="1"/>
      <w:marLeft w:val="0"/>
      <w:marRight w:val="0"/>
      <w:marTop w:val="0"/>
      <w:marBottom w:val="0"/>
      <w:divBdr>
        <w:top w:val="none" w:sz="0" w:space="0" w:color="auto"/>
        <w:left w:val="none" w:sz="0" w:space="0" w:color="auto"/>
        <w:bottom w:val="none" w:sz="0" w:space="0" w:color="auto"/>
        <w:right w:val="none" w:sz="0" w:space="0" w:color="auto"/>
      </w:divBdr>
    </w:div>
    <w:div w:id="1120758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numbeo.com/cost-of-living/gmaps_rankings.js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statista.com/chart/28262/breakdown-of-the-rising-cost-of-living-in-the-uk/"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investopedia.com/terms/c/consumerpriceindex.asp" TargetMode="External"/><Relationship Id="rId30" Type="http://schemas.openxmlformats.org/officeDocument/2006/relationships/hyperlink" Target="https://revisesociology.com/2022/10/06/what-is-the-cost-of-living-crisis/" TargetMode="External"/><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AU%7bF9B65342-DB58-4F3D-9571-3B13366FE6FB%7d\%7bED207C6E-529E-4648-911C-61F9B5546AB9%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9086067964401D87F68588FF127F2C"/>
        <w:category>
          <w:name w:val="General"/>
          <w:gallery w:val="placeholder"/>
        </w:category>
        <w:types>
          <w:type w:val="bbPlcHdr"/>
        </w:types>
        <w:behaviors>
          <w:behavior w:val="content"/>
        </w:behaviors>
        <w:guid w:val="{D158F522-8FBC-46F7-AE64-ADD5B87A450D}"/>
      </w:docPartPr>
      <w:docPartBody>
        <w:p w:rsidR="00447A26" w:rsidRDefault="00166195">
          <w:pPr>
            <w:pStyle w:val="129086067964401D87F68588FF127F2C"/>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March 24</w:t>
          </w:r>
          <w:r w:rsidRPr="00D86945">
            <w:rPr>
              <w:rStyle w:val="SubtitleChar"/>
              <w:b/>
            </w:rPr>
            <w:fldChar w:fldCharType="end"/>
          </w:r>
        </w:p>
      </w:docPartBody>
    </w:docPart>
    <w:docPart>
      <w:docPartPr>
        <w:name w:val="FF6FD44B0E434B34A240442B7F669A6D"/>
        <w:category>
          <w:name w:val="General"/>
          <w:gallery w:val="placeholder"/>
        </w:category>
        <w:types>
          <w:type w:val="bbPlcHdr"/>
        </w:types>
        <w:behaviors>
          <w:behavior w:val="content"/>
        </w:behaviors>
        <w:guid w:val="{54383F19-9581-43A8-9DF0-694D93347ACD}"/>
      </w:docPartPr>
      <w:docPartBody>
        <w:p w:rsidR="00447A26" w:rsidRDefault="00166195">
          <w:pPr>
            <w:pStyle w:val="FF6FD44B0E434B34A240442B7F669A6D"/>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195"/>
    <w:rsid w:val="00131052"/>
    <w:rsid w:val="00166195"/>
    <w:rsid w:val="001A2603"/>
    <w:rsid w:val="00397BFB"/>
    <w:rsid w:val="00447A26"/>
    <w:rsid w:val="0050203C"/>
    <w:rsid w:val="0068004E"/>
    <w:rsid w:val="0070065B"/>
    <w:rsid w:val="00735FEC"/>
    <w:rsid w:val="00797F19"/>
    <w:rsid w:val="007C1FD9"/>
    <w:rsid w:val="00952892"/>
    <w:rsid w:val="00B20927"/>
    <w:rsid w:val="00CA224D"/>
    <w:rsid w:val="00CB56E9"/>
    <w:rsid w:val="00DD2914"/>
    <w:rsid w:val="00E6484A"/>
    <w:rsid w:val="00FA798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129086067964401D87F68588FF127F2C">
    <w:name w:val="129086067964401D87F68588FF127F2C"/>
  </w:style>
  <w:style w:type="paragraph" w:customStyle="1" w:styleId="FF6FD44B0E434B34A240442B7F669A6D">
    <w:name w:val="FF6FD44B0E434B34A240442B7F669A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F199C4506B8F43BEB12AEC81471792" ma:contentTypeVersion="11" ma:contentTypeDescription="Create a new document." ma:contentTypeScope="" ma:versionID="9596623e2766dd7225e27ee5f6f42676">
  <xsd:schema xmlns:xsd="http://www.w3.org/2001/XMLSchema" xmlns:xs="http://www.w3.org/2001/XMLSchema" xmlns:p="http://schemas.microsoft.com/office/2006/metadata/properties" xmlns:ns3="c0560f05-0642-4b90-9338-74a1923849e0" xmlns:ns4="18496907-ef56-43fc-91a6-eeedf4ff3f75" targetNamespace="http://schemas.microsoft.com/office/2006/metadata/properties" ma:root="true" ma:fieldsID="c2d1e49af70337a532dd0da9e05dae99" ns3:_="" ns4:_="">
    <xsd:import namespace="c0560f05-0642-4b90-9338-74a1923849e0"/>
    <xsd:import namespace="18496907-ef56-43fc-91a6-eeedf4ff3f7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560f05-0642-4b90-9338-74a1923849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496907-ef56-43fc-91a6-eeedf4ff3f7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E3E456-504B-4E9F-AA73-3A974EB17D74}">
  <ds:schemaRefs>
    <ds:schemaRef ds:uri="http://schemas.microsoft.com/sharepoint/v3/contenttype/forms"/>
  </ds:schemaRefs>
</ds:datastoreItem>
</file>

<file path=customXml/itemProps2.xml><?xml version="1.0" encoding="utf-8"?>
<ds:datastoreItem xmlns:ds="http://schemas.openxmlformats.org/officeDocument/2006/customXml" ds:itemID="{D73BA4B1-A2A3-44C0-967F-6CE60BAC9C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560f05-0642-4b90-9338-74a1923849e0"/>
    <ds:schemaRef ds:uri="18496907-ef56-43fc-91a6-eeedf4ff3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2A72DD-E6C8-4E9C-9CDE-386CF653F0D1}">
  <ds:schemaRefs>
    <ds:schemaRef ds:uri="http://schemas.openxmlformats.org/officeDocument/2006/bibliography"/>
  </ds:schemaRefs>
</ds:datastoreItem>
</file>

<file path=customXml/itemProps4.xml><?xml version="1.0" encoding="utf-8"?>
<ds:datastoreItem xmlns:ds="http://schemas.openxmlformats.org/officeDocument/2006/customXml" ds:itemID="{E813B319-DE8A-4E13-A05A-CDEFB129613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{ED207C6E-529E-4648-911C-61F9B5546AB9}tf16392850_win32</Template>
  <TotalTime>2188</TotalTime>
  <Pages>1</Pages>
  <Words>2738</Words>
  <Characters>15612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keywords/>
  <cp:lastModifiedBy>TUNG NGUYEN</cp:lastModifiedBy>
  <cp:revision>28</cp:revision>
  <cp:lastPrinted>2023-04-02T06:04:00Z</cp:lastPrinted>
  <dcterms:created xsi:type="dcterms:W3CDTF">2023-03-24T11:37:00Z</dcterms:created>
  <dcterms:modified xsi:type="dcterms:W3CDTF">2023-04-02T06:05:00Z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0x0101000AF199C4506B8F43BEB12AEC81471792</vt:lpwstr>
  </property>
</Properties>
</file>